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74A" w:rsidRDefault="001A5E94" w:rsidP="00A94DBD">
      <w:bookmarkStart w:id="0" w:name="_GoBack"/>
      <w:bookmarkEnd w:id="0"/>
      <w:r>
        <w:rPr>
          <w:noProof/>
        </w:rPr>
        <w:pict>
          <v:shapetype id="_x0000_t202" coordsize="21600,21600" o:spt="202" path="m,l,21600r21600,l21600,xe">
            <v:stroke joinstyle="miter"/>
            <v:path gradientshapeok="t" o:connecttype="rect"/>
          </v:shapetype>
          <v:shape id="Text Box 4" o:spid="_x0000_s1026" type="#_x0000_t202" style="position:absolute;margin-left:-11.1pt;margin-top:14.6pt;width:36.15pt;height:480.6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" filled="f" stroked="f">
            <v:textbox style="layout-flow:vertical;mso-layout-flow-alt:bottom-to-top">
              <w:txbxContent>
                <w:p w:rsidR="0092721D" w:rsidRPr="00DC641B" w:rsidRDefault="0092721D" w:rsidP="00D820F3">
                  <w:pPr>
                    <w:shd w:val="clear" w:color="auto" w:fill="00607C"/>
                    <w:jc w:val="center"/>
                    <w:rPr>
                      <w:b/>
                      <w:color w:val="FFFFFF"/>
                      <w:sz w:val="38"/>
                      <w:szCs w:val="38"/>
                      <w:lang w:val="pt-BR"/>
                    </w:rPr>
                  </w:pPr>
                  <w:r w:rsidRPr="00DC641B">
                    <w:rPr>
                      <w:b/>
                      <w:color w:val="FFFFFF"/>
                      <w:sz w:val="40"/>
                      <w:szCs w:val="40"/>
                      <w:lang w:val="pt-BR"/>
                    </w:rPr>
                    <w:t>Código P11</w:t>
                  </w:r>
                  <w:r w:rsidRPr="00DC641B">
                    <w:rPr>
                      <w:b/>
                      <w:color w:val="FFFFFF"/>
                      <w:sz w:val="38"/>
                      <w:szCs w:val="38"/>
                      <w:lang w:val="pt-BR"/>
                    </w:rPr>
                    <w:t xml:space="preserve">       SISTEMA DE GARANTIA DE CALIDAD-UCA</w:t>
                  </w:r>
                </w:p>
              </w:txbxContent>
            </v:textbox>
          </v:shape>
        </w:pict>
      </w:r>
      <w:r>
        <w:rPr>
          <w:noProof/>
        </w:rPr>
        <w:pict>
          <v:roundrect id="AutoShape 3" o:spid="_x0000_s1040" style="position:absolute;margin-left:-11.1pt;margin-top:7.3pt;width:36.15pt;height:499.8pt;z-index:2516500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" fillcolor="#00607c" strokecolor="#00607c"/>
        </w:pict>
      </w:r>
    </w:p>
    <w:p w:rsidR="00B1274A" w:rsidRDefault="00B1274A" w:rsidP="00A94DBD"/>
    <w:p w:rsidR="00B1274A" w:rsidRDefault="00B1274A" w:rsidP="00A94DBD"/>
    <w:p w:rsidR="00B1274A" w:rsidRDefault="00B1274A" w:rsidP="00A94DBD"/>
    <w:p w:rsidR="00B1274A" w:rsidRDefault="00B1274A" w:rsidP="00A94DBD"/>
    <w:p w:rsidR="00B1274A" w:rsidRDefault="00B1274A" w:rsidP="00A94DBD"/>
    <w:p w:rsidR="00B1274A" w:rsidRDefault="00B1274A" w:rsidP="00A94DBD"/>
    <w:p w:rsidR="00B1274A" w:rsidRDefault="00B1274A" w:rsidP="00A94DBD"/>
    <w:p w:rsidR="00B1274A" w:rsidRDefault="00B1274A" w:rsidP="00A94DBD"/>
    <w:p w:rsidR="00B1274A" w:rsidRDefault="00B1274A" w:rsidP="00A94DBD"/>
    <w:p w:rsidR="00B1274A" w:rsidRDefault="00B1274A" w:rsidP="00A94DBD"/>
    <w:p w:rsidR="00B1274A" w:rsidRDefault="00B1274A" w:rsidP="00A94DBD"/>
    <w:p w:rsidR="00B1274A" w:rsidRDefault="001A5E94" w:rsidP="00A94DBD">
      <w:r>
        <w:rPr>
          <w:noProof/>
        </w:rPr>
        <w:pict>
          <v:shape id="Text Box 5" o:spid="_x0000_s1027" type="#_x0000_t202" style="position:absolute;margin-left:47.4pt;margin-top:10.65pt;width:412.5pt;height:58.7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" filled="f">
            <v:textbox>
              <w:txbxContent>
                <w:p w:rsidR="0092721D" w:rsidRPr="008A6A4D" w:rsidRDefault="00CA04EA" w:rsidP="00A94DBD">
                  <w:pPr>
                    <w:jc w:val="right"/>
                    <w:rPr>
                      <w:sz w:val="32"/>
                      <w:szCs w:val="32"/>
                    </w:rPr>
                  </w:pPr>
                  <w:r>
                    <w:rPr>
                      <w:b/>
                      <w:sz w:val="32"/>
                      <w:szCs w:val="32"/>
                    </w:rPr>
                    <w:t xml:space="preserve">P11 - </w:t>
                  </w:r>
                  <w:r w:rsidR="0092721D" w:rsidRPr="00607CF6">
                    <w:rPr>
                      <w:b/>
                      <w:sz w:val="32"/>
                      <w:szCs w:val="32"/>
                    </w:rPr>
                    <w:t xml:space="preserve">PROCEDIMIENTO PARA LA </w:t>
                  </w:r>
                  <w:r w:rsidR="0092721D">
                    <w:rPr>
                      <w:b/>
                      <w:sz w:val="32"/>
                      <w:szCs w:val="32"/>
                    </w:rPr>
                    <w:t>GESTIÓN DE INCIDENCIAS, RECLAMACIONES, SUGERENCIAS Y FELICITACIONES</w:t>
                  </w:r>
                </w:p>
              </w:txbxContent>
            </v:textbox>
          </v:shape>
        </w:pict>
      </w:r>
    </w:p>
    <w:p w:rsidR="00B1274A" w:rsidRDefault="00B1274A" w:rsidP="00A94DBD"/>
    <w:p w:rsidR="00B1274A" w:rsidRDefault="00B1274A" w:rsidP="00A94DBD"/>
    <w:p w:rsidR="00B1274A" w:rsidRDefault="00B1274A" w:rsidP="00A94DBD"/>
    <w:p w:rsidR="00B1274A" w:rsidRDefault="00B1274A" w:rsidP="00A94DBD"/>
    <w:p w:rsidR="00B1274A" w:rsidRDefault="00B1274A" w:rsidP="00A94DBD"/>
    <w:p w:rsidR="00B1274A" w:rsidRDefault="00B1274A" w:rsidP="00A94DBD"/>
    <w:p w:rsidR="00B1274A" w:rsidRDefault="00B1274A" w:rsidP="00A94DBD"/>
    <w:p w:rsidR="00B1274A" w:rsidRDefault="00B1274A" w:rsidP="00A94DB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0"/>
        <w:gridCol w:w="1417"/>
        <w:gridCol w:w="6447"/>
      </w:tblGrid>
      <w:tr w:rsidR="00B1274A" w:rsidRPr="0019766E" w:rsidTr="0019766E">
        <w:trPr>
          <w:jc w:val="center"/>
        </w:trPr>
        <w:tc>
          <w:tcPr>
            <w:tcW w:w="9324" w:type="dxa"/>
            <w:gridSpan w:val="3"/>
            <w:shd w:val="clear" w:color="auto" w:fill="00607C"/>
          </w:tcPr>
          <w:p w:rsidR="00B1274A" w:rsidRPr="0019766E" w:rsidRDefault="00B1274A" w:rsidP="0019766E">
            <w:pPr>
              <w:spacing w:after="0" w:line="240" w:lineRule="auto"/>
              <w:jc w:val="center"/>
              <w:rPr>
                <w:b/>
                <w:color w:val="FFFFFF"/>
              </w:rPr>
            </w:pPr>
            <w:r w:rsidRPr="0019766E">
              <w:rPr>
                <w:b/>
                <w:color w:val="FFFFFF"/>
              </w:rPr>
              <w:t>RESUMEN DE REVISIONES</w:t>
            </w:r>
          </w:p>
        </w:tc>
      </w:tr>
      <w:tr w:rsidR="00B1274A" w:rsidRPr="0019766E" w:rsidTr="00BF1704">
        <w:trPr>
          <w:jc w:val="center"/>
        </w:trPr>
        <w:tc>
          <w:tcPr>
            <w:tcW w:w="1460" w:type="dxa"/>
            <w:shd w:val="clear" w:color="auto" w:fill="00607C"/>
          </w:tcPr>
          <w:p w:rsidR="00B1274A" w:rsidRPr="0019766E" w:rsidRDefault="00B1274A" w:rsidP="0019766E">
            <w:pPr>
              <w:spacing w:after="0" w:line="240" w:lineRule="auto"/>
              <w:jc w:val="center"/>
              <w:rPr>
                <w:b/>
                <w:color w:val="FFFFFF"/>
              </w:rPr>
            </w:pPr>
            <w:r w:rsidRPr="0019766E">
              <w:rPr>
                <w:b/>
                <w:color w:val="FFFFFF"/>
              </w:rPr>
              <w:t>NÚMERO</w:t>
            </w:r>
          </w:p>
        </w:tc>
        <w:tc>
          <w:tcPr>
            <w:tcW w:w="1417" w:type="dxa"/>
            <w:shd w:val="clear" w:color="auto" w:fill="00607C"/>
          </w:tcPr>
          <w:p w:rsidR="00B1274A" w:rsidRPr="0019766E" w:rsidRDefault="00B1274A" w:rsidP="0019766E">
            <w:pPr>
              <w:spacing w:after="0" w:line="240" w:lineRule="auto"/>
              <w:jc w:val="center"/>
              <w:rPr>
                <w:b/>
                <w:color w:val="FFFFFF"/>
              </w:rPr>
            </w:pPr>
            <w:r w:rsidRPr="0019766E">
              <w:rPr>
                <w:b/>
                <w:color w:val="FFFFFF"/>
              </w:rPr>
              <w:t>FECHA</w:t>
            </w:r>
          </w:p>
        </w:tc>
        <w:tc>
          <w:tcPr>
            <w:tcW w:w="6447" w:type="dxa"/>
            <w:shd w:val="clear" w:color="auto" w:fill="00607C"/>
          </w:tcPr>
          <w:p w:rsidR="00B1274A" w:rsidRPr="0019766E" w:rsidRDefault="00B1274A" w:rsidP="0019766E">
            <w:pPr>
              <w:spacing w:after="0" w:line="240" w:lineRule="auto"/>
              <w:jc w:val="center"/>
              <w:rPr>
                <w:b/>
                <w:color w:val="FFFFFF"/>
              </w:rPr>
            </w:pPr>
            <w:r w:rsidRPr="0019766E">
              <w:rPr>
                <w:b/>
                <w:color w:val="FFFFFF"/>
              </w:rPr>
              <w:t>MODIFICACIÓN</w:t>
            </w:r>
          </w:p>
        </w:tc>
      </w:tr>
      <w:tr w:rsidR="00B1274A" w:rsidRPr="0019766E" w:rsidTr="00BF1704">
        <w:trPr>
          <w:jc w:val="center"/>
        </w:trPr>
        <w:tc>
          <w:tcPr>
            <w:tcW w:w="1460" w:type="dxa"/>
            <w:vAlign w:val="center"/>
          </w:tcPr>
          <w:p w:rsidR="00B1274A" w:rsidRPr="0019766E" w:rsidRDefault="00B1274A" w:rsidP="0019766E">
            <w:pPr>
              <w:spacing w:after="0" w:line="240" w:lineRule="auto"/>
              <w:jc w:val="center"/>
              <w:rPr>
                <w:sz w:val="18"/>
                <w:szCs w:val="18"/>
              </w:rPr>
            </w:pPr>
            <w:r w:rsidRPr="0019766E">
              <w:rPr>
                <w:sz w:val="18"/>
                <w:szCs w:val="18"/>
              </w:rPr>
              <w:t>01</w:t>
            </w:r>
          </w:p>
        </w:tc>
        <w:tc>
          <w:tcPr>
            <w:tcW w:w="1417" w:type="dxa"/>
            <w:vAlign w:val="center"/>
          </w:tcPr>
          <w:p w:rsidR="00B1274A" w:rsidRPr="0019766E" w:rsidRDefault="00B1274A" w:rsidP="0019766E">
            <w:pPr>
              <w:spacing w:after="0" w:line="240" w:lineRule="auto"/>
              <w:jc w:val="center"/>
              <w:rPr>
                <w:sz w:val="18"/>
                <w:szCs w:val="18"/>
              </w:rPr>
            </w:pPr>
            <w:r w:rsidRPr="0019766E">
              <w:rPr>
                <w:sz w:val="18"/>
                <w:szCs w:val="18"/>
              </w:rPr>
              <w:t>15/12/08</w:t>
            </w:r>
          </w:p>
        </w:tc>
        <w:tc>
          <w:tcPr>
            <w:tcW w:w="6447" w:type="dxa"/>
            <w:vAlign w:val="center"/>
          </w:tcPr>
          <w:p w:rsidR="00B1274A" w:rsidRPr="0019766E" w:rsidRDefault="00B1274A" w:rsidP="0019766E">
            <w:pPr>
              <w:spacing w:after="0" w:line="240" w:lineRule="auto"/>
              <w:jc w:val="center"/>
              <w:rPr>
                <w:sz w:val="18"/>
                <w:szCs w:val="18"/>
              </w:rPr>
            </w:pPr>
            <w:r w:rsidRPr="0019766E">
              <w:rPr>
                <w:sz w:val="18"/>
                <w:szCs w:val="18"/>
              </w:rPr>
              <w:t>Versión inicial del SGIC aprobada por Consejo de Gobierno</w:t>
            </w:r>
          </w:p>
        </w:tc>
      </w:tr>
      <w:tr w:rsidR="00B1274A" w:rsidRPr="0019766E" w:rsidTr="00BF1704">
        <w:trPr>
          <w:jc w:val="center"/>
        </w:trPr>
        <w:tc>
          <w:tcPr>
            <w:tcW w:w="1460" w:type="dxa"/>
            <w:vAlign w:val="center"/>
          </w:tcPr>
          <w:p w:rsidR="00B1274A" w:rsidRPr="0019766E" w:rsidRDefault="00B1274A" w:rsidP="0019766E">
            <w:pPr>
              <w:spacing w:after="0" w:line="240" w:lineRule="auto"/>
              <w:jc w:val="center"/>
              <w:rPr>
                <w:sz w:val="18"/>
                <w:szCs w:val="18"/>
              </w:rPr>
            </w:pPr>
            <w:r w:rsidRPr="0019766E">
              <w:rPr>
                <w:sz w:val="18"/>
                <w:szCs w:val="18"/>
              </w:rPr>
              <w:t>02</w:t>
            </w:r>
          </w:p>
        </w:tc>
        <w:tc>
          <w:tcPr>
            <w:tcW w:w="1417" w:type="dxa"/>
            <w:vAlign w:val="center"/>
          </w:tcPr>
          <w:p w:rsidR="00B1274A" w:rsidRPr="0019766E" w:rsidRDefault="00B1274A" w:rsidP="0019766E">
            <w:pPr>
              <w:spacing w:after="0" w:line="240" w:lineRule="auto"/>
              <w:jc w:val="center"/>
              <w:rPr>
                <w:sz w:val="18"/>
                <w:szCs w:val="18"/>
              </w:rPr>
            </w:pPr>
            <w:r w:rsidRPr="0019766E">
              <w:rPr>
                <w:sz w:val="18"/>
                <w:szCs w:val="18"/>
              </w:rPr>
              <w:t>19/10/09</w:t>
            </w:r>
          </w:p>
        </w:tc>
        <w:tc>
          <w:tcPr>
            <w:tcW w:w="6447" w:type="dxa"/>
            <w:vAlign w:val="center"/>
          </w:tcPr>
          <w:p w:rsidR="00B1274A" w:rsidRPr="0019766E" w:rsidRDefault="00B1274A" w:rsidP="0019766E">
            <w:pPr>
              <w:spacing w:after="0" w:line="240" w:lineRule="auto"/>
              <w:jc w:val="center"/>
              <w:rPr>
                <w:sz w:val="18"/>
                <w:szCs w:val="18"/>
              </w:rPr>
            </w:pPr>
            <w:r w:rsidRPr="0019766E">
              <w:rPr>
                <w:sz w:val="18"/>
                <w:szCs w:val="18"/>
              </w:rPr>
              <w:t>Versión del SGIC 02, aprobada por Consejo  de Gobierno</w:t>
            </w:r>
          </w:p>
        </w:tc>
      </w:tr>
      <w:tr w:rsidR="00B1274A" w:rsidRPr="0019766E" w:rsidTr="00BF1704">
        <w:trPr>
          <w:jc w:val="center"/>
        </w:trPr>
        <w:tc>
          <w:tcPr>
            <w:tcW w:w="1460" w:type="dxa"/>
            <w:vAlign w:val="center"/>
          </w:tcPr>
          <w:p w:rsidR="00B1274A" w:rsidRPr="0019766E" w:rsidRDefault="00B1274A" w:rsidP="0019766E">
            <w:pPr>
              <w:spacing w:after="0" w:line="240" w:lineRule="auto"/>
              <w:jc w:val="center"/>
              <w:rPr>
                <w:sz w:val="18"/>
                <w:szCs w:val="18"/>
              </w:rPr>
            </w:pPr>
            <w:r w:rsidRPr="0019766E">
              <w:rPr>
                <w:sz w:val="18"/>
                <w:szCs w:val="18"/>
              </w:rPr>
              <w:t>02</w:t>
            </w:r>
          </w:p>
        </w:tc>
        <w:tc>
          <w:tcPr>
            <w:tcW w:w="1417" w:type="dxa"/>
            <w:vAlign w:val="center"/>
          </w:tcPr>
          <w:p w:rsidR="00B1274A" w:rsidRPr="0019766E" w:rsidRDefault="00B1274A" w:rsidP="0019766E">
            <w:pPr>
              <w:spacing w:after="0" w:line="240" w:lineRule="auto"/>
              <w:jc w:val="center"/>
              <w:rPr>
                <w:sz w:val="18"/>
                <w:szCs w:val="18"/>
              </w:rPr>
            </w:pPr>
            <w:r w:rsidRPr="0019766E">
              <w:rPr>
                <w:sz w:val="18"/>
                <w:szCs w:val="18"/>
              </w:rPr>
              <w:t>21/05/10</w:t>
            </w:r>
          </w:p>
        </w:tc>
        <w:tc>
          <w:tcPr>
            <w:tcW w:w="6447" w:type="dxa"/>
            <w:vAlign w:val="center"/>
          </w:tcPr>
          <w:p w:rsidR="00B1274A" w:rsidRPr="0019766E" w:rsidRDefault="00B1274A" w:rsidP="0019766E">
            <w:pPr>
              <w:spacing w:after="0" w:line="240" w:lineRule="auto"/>
              <w:jc w:val="center"/>
              <w:rPr>
                <w:sz w:val="18"/>
                <w:szCs w:val="18"/>
              </w:rPr>
            </w:pPr>
            <w:r w:rsidRPr="0019766E">
              <w:rPr>
                <w:sz w:val="18"/>
                <w:szCs w:val="18"/>
              </w:rPr>
              <w:t>Modificación del SGIC v02, aprobada por Consejo de Gobierno</w:t>
            </w:r>
          </w:p>
        </w:tc>
      </w:tr>
      <w:tr w:rsidR="00B1274A" w:rsidRPr="0019766E" w:rsidTr="00BF1704">
        <w:trPr>
          <w:jc w:val="center"/>
        </w:trPr>
        <w:tc>
          <w:tcPr>
            <w:tcW w:w="1460" w:type="dxa"/>
            <w:vAlign w:val="center"/>
          </w:tcPr>
          <w:p w:rsidR="00B1274A" w:rsidRPr="0019766E" w:rsidRDefault="00B1274A" w:rsidP="0019766E">
            <w:pPr>
              <w:spacing w:after="0" w:line="240" w:lineRule="auto"/>
              <w:jc w:val="center"/>
              <w:rPr>
                <w:sz w:val="18"/>
                <w:szCs w:val="18"/>
              </w:rPr>
            </w:pPr>
            <w:r w:rsidRPr="0019766E">
              <w:rPr>
                <w:sz w:val="18"/>
                <w:szCs w:val="18"/>
              </w:rPr>
              <w:t>1.0</w:t>
            </w:r>
          </w:p>
        </w:tc>
        <w:tc>
          <w:tcPr>
            <w:tcW w:w="1417" w:type="dxa"/>
            <w:vAlign w:val="center"/>
          </w:tcPr>
          <w:p w:rsidR="00B1274A" w:rsidRPr="0019766E" w:rsidRDefault="00452871" w:rsidP="0019766E">
            <w:pPr>
              <w:spacing w:after="0" w:line="240" w:lineRule="auto"/>
              <w:jc w:val="center"/>
              <w:rPr>
                <w:sz w:val="18"/>
                <w:szCs w:val="18"/>
              </w:rPr>
            </w:pPr>
            <w:r>
              <w:rPr>
                <w:sz w:val="18"/>
                <w:szCs w:val="18"/>
              </w:rPr>
              <w:t>21/11/12</w:t>
            </w:r>
          </w:p>
        </w:tc>
        <w:tc>
          <w:tcPr>
            <w:tcW w:w="6447" w:type="dxa"/>
            <w:vAlign w:val="center"/>
          </w:tcPr>
          <w:p w:rsidR="00B1274A" w:rsidRPr="0019766E" w:rsidRDefault="00B1274A" w:rsidP="0019766E">
            <w:pPr>
              <w:spacing w:after="0" w:line="240" w:lineRule="auto"/>
              <w:jc w:val="center"/>
              <w:rPr>
                <w:sz w:val="18"/>
                <w:szCs w:val="18"/>
              </w:rPr>
            </w:pPr>
            <w:r w:rsidRPr="0019766E">
              <w:rPr>
                <w:sz w:val="18"/>
                <w:szCs w:val="18"/>
              </w:rPr>
              <w:t>Revisión del procedimiento PA02 del SGIC v02</w:t>
            </w:r>
          </w:p>
        </w:tc>
      </w:tr>
      <w:tr w:rsidR="009E6CAC" w:rsidRPr="0019766E" w:rsidTr="00BF1704">
        <w:trPr>
          <w:jc w:val="center"/>
        </w:trPr>
        <w:tc>
          <w:tcPr>
            <w:tcW w:w="1460" w:type="dxa"/>
            <w:vAlign w:val="center"/>
          </w:tcPr>
          <w:p w:rsidR="009E6CAC" w:rsidRPr="009E6CAC" w:rsidRDefault="00564D30" w:rsidP="0019766E">
            <w:pPr>
              <w:spacing w:after="0" w:line="240" w:lineRule="auto"/>
              <w:jc w:val="center"/>
              <w:rPr>
                <w:sz w:val="18"/>
                <w:szCs w:val="18"/>
                <w:highlight w:val="yellow"/>
              </w:rPr>
            </w:pPr>
            <w:r w:rsidRPr="00BF1704">
              <w:rPr>
                <w:sz w:val="18"/>
                <w:szCs w:val="18"/>
              </w:rPr>
              <w:t>1.1</w:t>
            </w:r>
          </w:p>
        </w:tc>
        <w:tc>
          <w:tcPr>
            <w:tcW w:w="1417" w:type="dxa"/>
            <w:vAlign w:val="center"/>
          </w:tcPr>
          <w:p w:rsidR="009E6CAC" w:rsidRPr="009E6CAC" w:rsidRDefault="009E6CAC" w:rsidP="0019766E">
            <w:pPr>
              <w:spacing w:after="0" w:line="240" w:lineRule="auto"/>
              <w:jc w:val="center"/>
              <w:rPr>
                <w:sz w:val="18"/>
                <w:szCs w:val="18"/>
                <w:highlight w:val="yellow"/>
              </w:rPr>
            </w:pPr>
          </w:p>
        </w:tc>
        <w:tc>
          <w:tcPr>
            <w:tcW w:w="6447" w:type="dxa"/>
            <w:vAlign w:val="center"/>
          </w:tcPr>
          <w:p w:rsidR="009E6CAC" w:rsidRPr="00BF1704" w:rsidRDefault="00DF7C3D" w:rsidP="0019766E">
            <w:pPr>
              <w:spacing w:after="0" w:line="240" w:lineRule="auto"/>
              <w:jc w:val="center"/>
              <w:rPr>
                <w:sz w:val="18"/>
                <w:szCs w:val="18"/>
                <w:highlight w:val="yellow"/>
              </w:rPr>
            </w:pPr>
            <w:r w:rsidRPr="00BF1704">
              <w:rPr>
                <w:sz w:val="18"/>
                <w:szCs w:val="18"/>
              </w:rPr>
              <w:t>Actualización de referencias, revisión del cronograma y clarificación de indicadores</w:t>
            </w:r>
          </w:p>
        </w:tc>
      </w:tr>
    </w:tbl>
    <w:p w:rsidR="00B1274A" w:rsidRDefault="00B1274A">
      <w:r>
        <w:br w:type="page"/>
      </w:r>
    </w:p>
    <w:p w:rsidR="00B1274A" w:rsidRDefault="00B1274A" w:rsidP="001563C5">
      <w:pPr>
        <w:spacing w:after="0" w:line="240" w:lineRule="auto"/>
      </w:pPr>
    </w:p>
    <w:tbl>
      <w:tblPr>
        <w:tblW w:w="9758" w:type="dxa"/>
        <w:tblBorders>
          <w:top w:val="thinThickLargeGap" w:sz="24" w:space="0" w:color="00607C"/>
          <w:left w:val="thinThickLargeGap" w:sz="24" w:space="0" w:color="00607C"/>
          <w:bottom w:val="thinThickLargeGap" w:sz="24" w:space="0" w:color="00607C"/>
          <w:right w:val="thinThickLargeGap" w:sz="24" w:space="0" w:color="00607C"/>
          <w:insideH w:val="thinThickLargeGap" w:sz="24" w:space="0" w:color="00607C"/>
          <w:insideV w:val="thinThickLargeGap" w:sz="24" w:space="0" w:color="00607C"/>
        </w:tblBorders>
        <w:tblLook w:val="00A0"/>
      </w:tblPr>
      <w:tblGrid>
        <w:gridCol w:w="1280"/>
        <w:gridCol w:w="8478"/>
      </w:tblGrid>
      <w:tr w:rsidR="00B1274A" w:rsidRPr="0019766E" w:rsidTr="0019766E">
        <w:trPr>
          <w:trHeight w:val="573"/>
        </w:trPr>
        <w:tc>
          <w:tcPr>
            <w:tcW w:w="1280" w:type="dxa"/>
            <w:shd w:val="clear" w:color="auto" w:fill="00607C"/>
          </w:tcPr>
          <w:p w:rsidR="00B1274A" w:rsidRPr="0019766E" w:rsidRDefault="00B1274A" w:rsidP="0019766E">
            <w:pPr>
              <w:spacing w:after="0" w:line="240" w:lineRule="auto"/>
              <w:jc w:val="center"/>
              <w:rPr>
                <w:b/>
                <w:color w:val="FFFFFF"/>
                <w:sz w:val="24"/>
                <w:szCs w:val="24"/>
              </w:rPr>
            </w:pPr>
            <w:r w:rsidRPr="0019766E">
              <w:rPr>
                <w:b/>
                <w:color w:val="FFFFFF"/>
                <w:sz w:val="24"/>
                <w:szCs w:val="24"/>
              </w:rPr>
              <w:t>Código</w:t>
            </w:r>
          </w:p>
          <w:p w:rsidR="00B1274A" w:rsidRPr="0019766E" w:rsidRDefault="00B1274A" w:rsidP="0019766E">
            <w:pPr>
              <w:spacing w:after="0" w:line="240" w:lineRule="auto"/>
              <w:jc w:val="center"/>
              <w:rPr>
                <w:b/>
                <w:color w:val="FFFFFF"/>
                <w:sz w:val="24"/>
                <w:szCs w:val="24"/>
              </w:rPr>
            </w:pPr>
            <w:r w:rsidRPr="0019766E">
              <w:rPr>
                <w:b/>
                <w:color w:val="FFFFFF"/>
                <w:sz w:val="24"/>
                <w:szCs w:val="24"/>
              </w:rPr>
              <w:t>P11</w:t>
            </w:r>
          </w:p>
        </w:tc>
        <w:tc>
          <w:tcPr>
            <w:tcW w:w="8478" w:type="dxa"/>
            <w:shd w:val="clear" w:color="auto" w:fill="00607C"/>
          </w:tcPr>
          <w:p w:rsidR="00B1274A" w:rsidRPr="0019766E" w:rsidRDefault="00B1274A" w:rsidP="0019766E">
            <w:pPr>
              <w:spacing w:after="0" w:line="240" w:lineRule="auto"/>
              <w:jc w:val="right"/>
              <w:rPr>
                <w:b/>
                <w:color w:val="FFFFFF"/>
                <w:sz w:val="24"/>
                <w:szCs w:val="24"/>
              </w:rPr>
            </w:pPr>
            <w:r w:rsidRPr="0019766E">
              <w:rPr>
                <w:b/>
                <w:color w:val="FFFFFF"/>
                <w:sz w:val="24"/>
                <w:szCs w:val="24"/>
              </w:rPr>
              <w:t xml:space="preserve">PROCEDIMIENTO PARA </w:t>
            </w:r>
            <w:smartTag w:uri="urn:schemas-microsoft-com:office:smarttags" w:element="PersonName">
              <w:smartTagPr>
                <w:attr w:name="ProductID" w:val="LA GESTIÓN DE"/>
              </w:smartTagPr>
              <w:r w:rsidRPr="0019766E">
                <w:rPr>
                  <w:b/>
                  <w:color w:val="FFFFFF"/>
                  <w:sz w:val="24"/>
                  <w:szCs w:val="24"/>
                </w:rPr>
                <w:t>LA GESTIÓN DE</w:t>
              </w:r>
            </w:smartTag>
            <w:r w:rsidRPr="0019766E">
              <w:rPr>
                <w:b/>
                <w:color w:val="FFFFFF"/>
                <w:sz w:val="24"/>
                <w:szCs w:val="24"/>
              </w:rPr>
              <w:t xml:space="preserve"> INCIDENCIAS, </w:t>
            </w:r>
          </w:p>
          <w:p w:rsidR="00B1274A" w:rsidRPr="0019766E" w:rsidRDefault="00B1274A" w:rsidP="0019766E">
            <w:pPr>
              <w:spacing w:after="0" w:line="240" w:lineRule="auto"/>
              <w:jc w:val="right"/>
              <w:rPr>
                <w:b/>
                <w:color w:val="FFFFFF"/>
                <w:sz w:val="24"/>
                <w:szCs w:val="24"/>
              </w:rPr>
            </w:pPr>
            <w:r w:rsidRPr="0019766E">
              <w:rPr>
                <w:b/>
                <w:color w:val="FFFFFF"/>
                <w:sz w:val="24"/>
                <w:szCs w:val="24"/>
              </w:rPr>
              <w:t>RECLAMACIONES, SUGERENCIAS Y FELICITACIONES</w:t>
            </w:r>
          </w:p>
        </w:tc>
      </w:tr>
    </w:tbl>
    <w:p w:rsidR="00B1274A" w:rsidRDefault="00B1274A" w:rsidP="001563C5">
      <w:pPr>
        <w:spacing w:after="0" w:line="240" w:lineRule="auto"/>
      </w:pPr>
    </w:p>
    <w:p w:rsidR="00B1274A" w:rsidRPr="00766225" w:rsidRDefault="00B1274A" w:rsidP="008412E3">
      <w:pPr>
        <w:pStyle w:val="Prrafodelista"/>
        <w:numPr>
          <w:ilvl w:val="0"/>
          <w:numId w:val="1"/>
        </w:numPr>
        <w:spacing w:after="120"/>
        <w:jc w:val="both"/>
        <w:rPr>
          <w:b/>
          <w:sz w:val="24"/>
          <w:szCs w:val="24"/>
        </w:rPr>
      </w:pPr>
      <w:r w:rsidRPr="00766225">
        <w:rPr>
          <w:b/>
          <w:sz w:val="24"/>
          <w:szCs w:val="24"/>
        </w:rPr>
        <w:t>OBJETO.</w:t>
      </w:r>
    </w:p>
    <w:p w:rsidR="00B1274A" w:rsidRPr="00702378" w:rsidRDefault="00B1274A" w:rsidP="009A264E">
      <w:pPr>
        <w:pStyle w:val="Prrafodelista"/>
        <w:spacing w:after="0"/>
        <w:ind w:left="454"/>
        <w:jc w:val="both"/>
      </w:pPr>
      <w:r>
        <w:t>El objeto del presente procedimiento</w:t>
      </w:r>
      <w:r w:rsidRPr="00702378">
        <w:t xml:space="preserve"> es establecer cómo</w:t>
      </w:r>
      <w:r>
        <w:t xml:space="preserve"> mejorar la gestión del título de grado y máster a través del análisis de</w:t>
      </w:r>
      <w:r w:rsidRPr="00702378">
        <w:t xml:space="preserve"> las incidencias docentes, quejas, </w:t>
      </w:r>
      <w:r>
        <w:t xml:space="preserve">reclamaciones y felicitaciones dirigidas a los Centros y títulos de </w:t>
      </w:r>
      <w:smartTag w:uri="urn:schemas-microsoft-com:office:smarttags" w:element="PersonName">
        <w:smartTagPr>
          <w:attr w:name="ProductID" w:val="la Universidad"/>
        </w:smartTagPr>
        <w:r>
          <w:t>la Universidad</w:t>
        </w:r>
      </w:smartTag>
      <w:r>
        <w:t xml:space="preserve"> de Cádiz (UCA)</w:t>
      </w:r>
      <w:r w:rsidRPr="00702378">
        <w:t>.</w:t>
      </w:r>
    </w:p>
    <w:p w:rsidR="00B1274A" w:rsidRPr="001A7629" w:rsidRDefault="00B1274A" w:rsidP="008412E3">
      <w:pPr>
        <w:pStyle w:val="Prrafodelista"/>
        <w:spacing w:after="120"/>
        <w:jc w:val="both"/>
      </w:pPr>
    </w:p>
    <w:p w:rsidR="00B1274A" w:rsidRDefault="00B1274A" w:rsidP="008412E3">
      <w:pPr>
        <w:pStyle w:val="Prrafodelista"/>
        <w:numPr>
          <w:ilvl w:val="0"/>
          <w:numId w:val="1"/>
        </w:numPr>
        <w:spacing w:after="120"/>
        <w:jc w:val="both"/>
        <w:rPr>
          <w:b/>
          <w:sz w:val="24"/>
          <w:szCs w:val="24"/>
        </w:rPr>
      </w:pPr>
      <w:r w:rsidRPr="00766225">
        <w:rPr>
          <w:b/>
          <w:sz w:val="24"/>
          <w:szCs w:val="24"/>
        </w:rPr>
        <w:t>REFERENCIAS Y NORMATIVAS.</w:t>
      </w:r>
    </w:p>
    <w:p w:rsidR="00B1274A" w:rsidRDefault="00B1274A" w:rsidP="009A264E">
      <w:pPr>
        <w:pStyle w:val="Prrafodelista"/>
        <w:numPr>
          <w:ilvl w:val="0"/>
          <w:numId w:val="3"/>
        </w:numPr>
        <w:autoSpaceDE w:val="0"/>
        <w:autoSpaceDN w:val="0"/>
        <w:adjustRightInd w:val="0"/>
        <w:spacing w:after="0"/>
        <w:ind w:left="811" w:hanging="357"/>
        <w:jc w:val="both"/>
      </w:pPr>
      <w:r>
        <w:t>Real Decreto 1393/2007, de 29 de octubre, por el que se establece la ordenación de las enseñanzas universitarias oficiales, modificado por el Real Decreto 861/2010, de 2 de julio, recoge en el Anexo I “Memoria para la solicitud de verificación de los títulos oficiales”, Apartado 9 “Sistema de Garantía de la calidad” que éste debe contener información sobre el procedimiento establecido para el análisis de la satisfacción de los distintos colectivos implicados  y de atención a las sugerencias o reclamaciones y, en su caso, su incidencia en la revisión y mejora del título.</w:t>
      </w:r>
    </w:p>
    <w:p w:rsidR="0032023F" w:rsidRDefault="00B1274A" w:rsidP="0032023F">
      <w:pPr>
        <w:pStyle w:val="Prrafodelista"/>
        <w:numPr>
          <w:ilvl w:val="0"/>
          <w:numId w:val="3"/>
        </w:numPr>
        <w:autoSpaceDE w:val="0"/>
        <w:autoSpaceDN w:val="0"/>
        <w:adjustRightInd w:val="0"/>
        <w:spacing w:after="0"/>
        <w:ind w:left="811" w:hanging="357"/>
        <w:jc w:val="both"/>
      </w:pPr>
      <w:r>
        <w:t>Normativa del “Buzón de atención al Usuario de la Universidad de Cádiz”, aprobada por acuerdo de Consejo de Gobierno de 8 de Abril de 2010, publicada en el BOUCA Nº 106, que modifica la aprobada por acuerdo de Consejo de Gobierno de 28 de septiembre de 2006, publicada en el BOUCA Nº 49.</w:t>
      </w:r>
    </w:p>
    <w:p w:rsidR="0032023F" w:rsidRDefault="00CA04EA" w:rsidP="0032023F">
      <w:pPr>
        <w:pStyle w:val="Prrafodelista"/>
        <w:numPr>
          <w:ilvl w:val="0"/>
          <w:numId w:val="3"/>
        </w:numPr>
        <w:autoSpaceDE w:val="0"/>
        <w:autoSpaceDN w:val="0"/>
        <w:adjustRightInd w:val="0"/>
        <w:spacing w:after="0"/>
        <w:ind w:left="811" w:hanging="357"/>
        <w:jc w:val="both"/>
      </w:pPr>
      <w:r w:rsidRPr="0032023F">
        <w:rPr>
          <w:color w:val="000000"/>
        </w:rPr>
        <w:t xml:space="preserve">Procedimiento para el seguimiento de los Títulos oficiales de Grado y Máster </w:t>
      </w:r>
      <w:r w:rsidRPr="0032023F">
        <w:rPr>
          <w:i/>
          <w:color w:val="000000"/>
        </w:rPr>
        <w:t>(versión 3, del 25 de septiembre de 2014</w:t>
      </w:r>
      <w:r w:rsidRPr="0032023F">
        <w:rPr>
          <w:color w:val="000000"/>
        </w:rPr>
        <w:t>), establecido por la Dirección de Evaluación y Acreditación (DEVA) de la Agencia Andaluza del Conocimiento (ACC),</w:t>
      </w:r>
      <w:r w:rsidRPr="00BC7B64">
        <w:t xml:space="preserve"> </w:t>
      </w:r>
      <w:r>
        <w:t>recog</w:t>
      </w:r>
      <w:r w:rsidRPr="00702378">
        <w:t>e</w:t>
      </w:r>
      <w:r>
        <w:t xml:space="preserve"> en su apartado 4 el procedimiento para el seguimiento de los títulos de Grado y Máster universitario y los resultados de la aplicación del Sistema de Garantía de Calidad.</w:t>
      </w:r>
    </w:p>
    <w:p w:rsidR="00CA04EA" w:rsidRPr="00472A4D" w:rsidRDefault="00CA04EA" w:rsidP="0032023F">
      <w:pPr>
        <w:pStyle w:val="Prrafodelista"/>
        <w:numPr>
          <w:ilvl w:val="0"/>
          <w:numId w:val="3"/>
        </w:numPr>
        <w:autoSpaceDE w:val="0"/>
        <w:autoSpaceDN w:val="0"/>
        <w:adjustRightInd w:val="0"/>
        <w:spacing w:after="0"/>
        <w:ind w:left="811" w:hanging="357"/>
        <w:jc w:val="both"/>
      </w:pPr>
      <w:r w:rsidRPr="0032023F">
        <w:rPr>
          <w:color w:val="000000"/>
        </w:rPr>
        <w:t xml:space="preserve">Protocolo de acreditación para los Títulos Oficiales de Grado y Máster de la Dirección de Evaluación y Acreditación de la AAC </w:t>
      </w:r>
      <w:r w:rsidRPr="0032023F">
        <w:rPr>
          <w:rFonts w:cs="Calibri"/>
          <w:i/>
        </w:rPr>
        <w:t>(versión v01, del 6 de marzo de 2014).</w:t>
      </w:r>
    </w:p>
    <w:p w:rsidR="00BF1704" w:rsidRPr="00F000F3" w:rsidRDefault="00BF1704" w:rsidP="00BF1704">
      <w:pPr>
        <w:spacing w:after="0"/>
        <w:ind w:left="720"/>
        <w:jc w:val="both"/>
        <w:rPr>
          <w:rFonts w:cs="Calibri"/>
          <w:i/>
        </w:rPr>
      </w:pPr>
    </w:p>
    <w:p w:rsidR="00B1274A" w:rsidRPr="00766225" w:rsidRDefault="00B1274A" w:rsidP="008412E3">
      <w:pPr>
        <w:pStyle w:val="Prrafodelista"/>
        <w:numPr>
          <w:ilvl w:val="0"/>
          <w:numId w:val="1"/>
        </w:numPr>
        <w:spacing w:after="120"/>
        <w:jc w:val="both"/>
        <w:rPr>
          <w:b/>
          <w:sz w:val="24"/>
          <w:szCs w:val="24"/>
        </w:rPr>
      </w:pPr>
      <w:r w:rsidRPr="00766225">
        <w:rPr>
          <w:b/>
          <w:sz w:val="24"/>
          <w:szCs w:val="24"/>
        </w:rPr>
        <w:t>DESARROLLO DEL PROCEDIMIENTO.</w:t>
      </w:r>
    </w:p>
    <w:p w:rsidR="00B1274A" w:rsidRDefault="00B1274A" w:rsidP="009A264E">
      <w:pPr>
        <w:pStyle w:val="Prrafodelista"/>
        <w:spacing w:after="0"/>
        <w:ind w:left="454"/>
        <w:jc w:val="both"/>
      </w:pPr>
      <w:r>
        <w:t>A través del Buzón de Atención al Usuario (BAU) (</w:t>
      </w:r>
      <w:hyperlink r:id="rId8" w:history="1">
        <w:r w:rsidRPr="00BF1704">
          <w:rPr>
            <w:rStyle w:val="Hipervnculo"/>
            <w:i/>
            <w:color w:val="auto"/>
            <w:u w:val="none"/>
          </w:rPr>
          <w:t>http://bau.uca.es</w:t>
        </w:r>
      </w:hyperlink>
      <w:r>
        <w:t xml:space="preserve">) podrán canalizarse </w:t>
      </w:r>
      <w:r w:rsidRPr="00FB063B">
        <w:t>consultas, quejas y reclamaciones, sugerencias, felicitaciones y comunicaciones de incidencias docent</w:t>
      </w:r>
      <w:r>
        <w:t xml:space="preserve">es, emitidas por los usuarios y </w:t>
      </w:r>
      <w:r w:rsidRPr="00FB063B">
        <w:t>dirigidas a los responsa</w:t>
      </w:r>
      <w:r>
        <w:t>bles del</w:t>
      </w:r>
      <w:r w:rsidRPr="00FB063B">
        <w:t xml:space="preserve"> correspondiente </w:t>
      </w:r>
      <w:r>
        <w:t>Centro o título</w:t>
      </w:r>
      <w:r w:rsidRPr="00FB063B">
        <w:t>. Se entiende por usuario cualquier miembro</w:t>
      </w:r>
      <w:r>
        <w:t xml:space="preserve"> de la comunidad universitaria. En el caso </w:t>
      </w:r>
      <w:r w:rsidRPr="00FB063B">
        <w:t xml:space="preserve">de las incidencias docentes, por su particularidad, únicamente </w:t>
      </w:r>
      <w:r>
        <w:t xml:space="preserve">podrán ser </w:t>
      </w:r>
      <w:r w:rsidRPr="00FB063B">
        <w:t xml:space="preserve">emitidas por estudiantes y </w:t>
      </w:r>
      <w:r>
        <w:t>profesorado del título / C</w:t>
      </w:r>
      <w:r w:rsidRPr="00FB063B">
        <w:t>entro al que va dirigida.</w:t>
      </w:r>
    </w:p>
    <w:p w:rsidR="00B1274A" w:rsidRPr="00FB063B" w:rsidRDefault="00B1274A" w:rsidP="009A264E">
      <w:pPr>
        <w:pStyle w:val="Prrafodelista"/>
        <w:spacing w:after="0"/>
        <w:ind w:left="454"/>
        <w:jc w:val="both"/>
      </w:pPr>
    </w:p>
    <w:p w:rsidR="00CA04EA" w:rsidRDefault="00B1274A" w:rsidP="00CA04EA">
      <w:pPr>
        <w:pStyle w:val="Prrafodelista"/>
        <w:spacing w:after="0"/>
        <w:ind w:left="454"/>
        <w:jc w:val="both"/>
      </w:pPr>
      <w:r w:rsidRPr="00FB063B">
        <w:t>La comunicación formulada a través del BAU será remitida por el sistema de manera automática a la Unidad o Servicio destinatario, que debe responder al usuario en un plazo máximo de 15 días hábiles.</w:t>
      </w:r>
    </w:p>
    <w:p w:rsidR="00CA04EA" w:rsidRDefault="00CA04EA" w:rsidP="00CA04EA">
      <w:pPr>
        <w:pStyle w:val="Prrafodelista"/>
        <w:spacing w:after="0"/>
        <w:ind w:left="454"/>
        <w:jc w:val="both"/>
      </w:pPr>
    </w:p>
    <w:p w:rsidR="00CA04EA" w:rsidRDefault="00CA04EA" w:rsidP="00CA04EA">
      <w:pPr>
        <w:pStyle w:val="Prrafodelista"/>
        <w:spacing w:after="0"/>
        <w:ind w:left="454"/>
        <w:jc w:val="both"/>
      </w:pPr>
    </w:p>
    <w:p w:rsidR="00CA04EA" w:rsidRDefault="00CA04EA" w:rsidP="00CA04EA">
      <w:pPr>
        <w:pStyle w:val="Prrafodelista"/>
        <w:spacing w:after="0"/>
        <w:ind w:left="454"/>
        <w:jc w:val="both"/>
      </w:pPr>
    </w:p>
    <w:p w:rsidR="00CA04EA" w:rsidRDefault="00CA04EA" w:rsidP="00CA04EA">
      <w:pPr>
        <w:pStyle w:val="Prrafodelista"/>
        <w:spacing w:after="0"/>
        <w:ind w:left="454"/>
        <w:jc w:val="both"/>
      </w:pPr>
    </w:p>
    <w:p w:rsidR="00B1274A" w:rsidRDefault="00B1274A" w:rsidP="00CA04EA">
      <w:pPr>
        <w:pStyle w:val="Prrafodelista"/>
        <w:spacing w:after="0"/>
        <w:ind w:left="454"/>
        <w:jc w:val="both"/>
      </w:pPr>
      <w:r w:rsidRPr="00FB063B">
        <w:t>Tras la respuesta, el usuario podrá manifestar su confor</w:t>
      </w:r>
      <w:r>
        <w:t>midad o disconformidad con ésta. La</w:t>
      </w:r>
      <w:r w:rsidRPr="00FB063B">
        <w:t xml:space="preserve"> comunicación </w:t>
      </w:r>
      <w:r>
        <w:t xml:space="preserve">permanecerá </w:t>
      </w:r>
      <w:r w:rsidRPr="00FB063B">
        <w:t>abierta hasta que el usuario manifieste su co</w:t>
      </w:r>
      <w:r>
        <w:t>nformidad y el responsable del Centro o título cierre el BAU. En el caso de disconformidad</w:t>
      </w:r>
      <w:r w:rsidRPr="00FB063B">
        <w:t>, el usuario  podrá solicitar la revisión de la comunicación por</w:t>
      </w:r>
      <w:r>
        <w:t xml:space="preserve"> parte</w:t>
      </w:r>
      <w:r w:rsidRPr="00FB063B">
        <w:t xml:space="preserve"> </w:t>
      </w:r>
      <w:r>
        <w:t>d</w:t>
      </w:r>
      <w:r w:rsidRPr="00FB063B">
        <w:t>el responsable inmediato superior o</w:t>
      </w:r>
      <w:r>
        <w:t>, en última instancia,</w:t>
      </w:r>
      <w:r w:rsidRPr="00FB063B">
        <w:t xml:space="preserve"> su remisión a </w:t>
      </w:r>
      <w:smartTag w:uri="urn:schemas-microsoft-com:office:smarttags" w:element="PersonName">
        <w:smartTagPr>
          <w:attr w:name="ProductID" w:val="la Oficina"/>
        </w:smartTagPr>
        <w:r w:rsidRPr="00FB063B">
          <w:t>la Oficina</w:t>
        </w:r>
      </w:smartTag>
      <w:r w:rsidRPr="00FB063B">
        <w:t xml:space="preserve"> del Defensor Universitario. </w:t>
      </w:r>
      <w:smartTag w:uri="urn:schemas-microsoft-com:office:smarttags" w:element="PersonName">
        <w:smartTagPr>
          <w:attr w:name="ProductID" w:val="la Unidad"/>
        </w:smartTagPr>
        <w:r w:rsidRPr="00FB063B">
          <w:t>La Unidad</w:t>
        </w:r>
      </w:smartTag>
      <w:r w:rsidRPr="00FB063B">
        <w:t xml:space="preserve"> de Calidad y Evaluación será la encargada de </w:t>
      </w:r>
      <w:proofErr w:type="spellStart"/>
      <w:r w:rsidRPr="00FB063B">
        <w:t>redireccionar</w:t>
      </w:r>
      <w:proofErr w:type="spellEnd"/>
      <w:r w:rsidRPr="00FB063B">
        <w:t xml:space="preserve"> la comunicación</w:t>
      </w:r>
      <w:r>
        <w:t xml:space="preserve"> y supervisar el correcto funcionamiento del BAU.</w:t>
      </w:r>
    </w:p>
    <w:p w:rsidR="00B1274A" w:rsidRPr="00FB063B" w:rsidRDefault="00B1274A" w:rsidP="009A264E">
      <w:pPr>
        <w:pStyle w:val="Prrafodelista"/>
        <w:spacing w:after="120"/>
        <w:ind w:left="454"/>
        <w:jc w:val="both"/>
      </w:pPr>
    </w:p>
    <w:p w:rsidR="00B1274A" w:rsidRPr="00FB063B" w:rsidRDefault="00B1274A" w:rsidP="009A264E">
      <w:pPr>
        <w:pStyle w:val="Prrafodelista"/>
        <w:spacing w:after="120"/>
        <w:ind w:left="454"/>
        <w:jc w:val="both"/>
      </w:pPr>
      <w:r w:rsidRPr="00FB063B">
        <w:t xml:space="preserve">El </w:t>
      </w:r>
      <w:r>
        <w:t xml:space="preserve">BAU </w:t>
      </w:r>
      <w:r w:rsidRPr="00FB063B">
        <w:t>registra el tiempo medio de respuesta a las comunicaciones, así como la satisfacción de l</w:t>
      </w:r>
      <w:r>
        <w:t>os usuarios con las respuestas o</w:t>
      </w:r>
      <w:r w:rsidRPr="00FB063B">
        <w:t xml:space="preserve"> soluciones propuestas. Cada </w:t>
      </w:r>
      <w:r>
        <w:t xml:space="preserve">Centro o título </w:t>
      </w:r>
      <w:r w:rsidRPr="00FB063B">
        <w:t>tiene acceso a sus estadí</w:t>
      </w:r>
      <w:r>
        <w:t>sticas</w:t>
      </w:r>
      <w:r w:rsidRPr="00FB063B">
        <w:t xml:space="preserve">. Al finalizar el curso académico </w:t>
      </w:r>
      <w:smartTag w:uri="urn:schemas-microsoft-com:office:smarttags" w:element="PersonName">
        <w:smartTagPr>
          <w:attr w:name="ProductID" w:val="la Unidad"/>
        </w:smartTagPr>
        <w:r w:rsidRPr="00FB063B">
          <w:t>la Unidad</w:t>
        </w:r>
      </w:smartTag>
      <w:r w:rsidRPr="00FB063B">
        <w:t xml:space="preserve"> de Calidad y Evaluación elaborará un informe con la información relativa a la medición de resultados. Este informe deberá completarse con el análisis de la i</w:t>
      </w:r>
      <w:r>
        <w:t xml:space="preserve">nformación cualitativa que centro o título </w:t>
      </w:r>
      <w:r w:rsidRPr="00FB063B">
        <w:t xml:space="preserve">elaborará sobre las comunicaciones recibidas a lo largo del curso. </w:t>
      </w:r>
    </w:p>
    <w:p w:rsidR="00B1274A" w:rsidRDefault="00B1274A" w:rsidP="001F3F58">
      <w:pPr>
        <w:ind w:left="426"/>
        <w:jc w:val="both"/>
      </w:pPr>
      <w:r>
        <w:t xml:space="preserve">Estos informes se analizarán en el seno de </w:t>
      </w:r>
      <w:smartTag w:uri="urn:schemas-microsoft-com:office:smarttags" w:element="PersonName">
        <w:smartTagPr>
          <w:attr w:name="ProductID" w:val="la Comisión"/>
        </w:smartTagPr>
        <w:r>
          <w:t>la Comisión</w:t>
        </w:r>
      </w:smartTag>
      <w:r>
        <w:t xml:space="preserve"> de Garantía de Calidad del Centro. Esta revisión quedará reflejada en el </w:t>
      </w:r>
      <w:r w:rsidR="001F3F58" w:rsidRPr="00434E99">
        <w:rPr>
          <w:i/>
        </w:rPr>
        <w:t>P14-Procedimiento para el Seguimiento, Evaluación y Mejora del Título</w:t>
      </w:r>
      <w:r w:rsidR="001F3F58" w:rsidRPr="006B03A7">
        <w:t>.</w:t>
      </w:r>
    </w:p>
    <w:p w:rsidR="00B1274A" w:rsidRPr="00FB063B" w:rsidRDefault="00B1274A" w:rsidP="00FB063B">
      <w:pPr>
        <w:pStyle w:val="Prrafodelista"/>
        <w:spacing w:after="120"/>
        <w:jc w:val="both"/>
      </w:pPr>
    </w:p>
    <w:p w:rsidR="00B1274A" w:rsidRDefault="00B1274A" w:rsidP="008412E3">
      <w:pPr>
        <w:pStyle w:val="Prrafodelista"/>
        <w:numPr>
          <w:ilvl w:val="0"/>
          <w:numId w:val="1"/>
        </w:numPr>
        <w:spacing w:after="120"/>
        <w:jc w:val="both"/>
        <w:rPr>
          <w:b/>
          <w:sz w:val="24"/>
          <w:szCs w:val="24"/>
        </w:rPr>
      </w:pPr>
      <w:r>
        <w:rPr>
          <w:b/>
          <w:sz w:val="24"/>
          <w:szCs w:val="24"/>
        </w:rPr>
        <w:t>SEGUIMIENTO Y MEDICIÓN</w:t>
      </w:r>
      <w:r w:rsidRPr="00766225">
        <w:rPr>
          <w:b/>
          <w:sz w:val="24"/>
          <w:szCs w:val="24"/>
        </w:rPr>
        <w:t xml:space="preserve">. </w:t>
      </w:r>
    </w:p>
    <w:p w:rsidR="00B1274A" w:rsidRPr="00FB063B" w:rsidRDefault="00B1274A" w:rsidP="00316B89">
      <w:pPr>
        <w:pStyle w:val="Prrafodelista"/>
        <w:spacing w:after="0"/>
        <w:ind w:left="567"/>
        <w:jc w:val="both"/>
      </w:pPr>
      <w:r w:rsidRPr="00FB063B">
        <w:t>La medición de resultados se realizará a través de los siguientes indicadores</w:t>
      </w:r>
      <w:r>
        <w:t>:</w:t>
      </w:r>
    </w:p>
    <w:p w:rsidR="00B1274A" w:rsidRPr="00FB063B" w:rsidRDefault="00B1274A" w:rsidP="00316B89">
      <w:pPr>
        <w:pStyle w:val="Prrafodelista"/>
        <w:numPr>
          <w:ilvl w:val="0"/>
          <w:numId w:val="2"/>
        </w:numPr>
        <w:spacing w:after="120"/>
        <w:ind w:left="1321" w:hanging="357"/>
        <w:jc w:val="both"/>
      </w:pPr>
      <w:r w:rsidRPr="00CA04EA">
        <w:rPr>
          <w:u w:val="single"/>
        </w:rPr>
        <w:t>ISGC-P11-01</w:t>
      </w:r>
      <w:r>
        <w:t>:</w:t>
      </w:r>
      <w:r w:rsidRPr="00FB063B">
        <w:t xml:space="preserve"> Número de quejas o reclamaciones recibidas</w:t>
      </w:r>
      <w:r w:rsidR="005D0A83">
        <w:t xml:space="preserve"> respecto al número de usuarios.</w:t>
      </w:r>
    </w:p>
    <w:p w:rsidR="00B1274A" w:rsidRPr="00FB063B" w:rsidRDefault="00B1274A" w:rsidP="00316B89">
      <w:pPr>
        <w:pStyle w:val="Prrafodelista"/>
        <w:numPr>
          <w:ilvl w:val="0"/>
          <w:numId w:val="2"/>
        </w:numPr>
        <w:spacing w:after="120"/>
        <w:ind w:left="1321" w:hanging="357"/>
        <w:jc w:val="both"/>
      </w:pPr>
      <w:r w:rsidRPr="00CA04EA">
        <w:rPr>
          <w:u w:val="single"/>
        </w:rPr>
        <w:t>ISGC-P11-02</w:t>
      </w:r>
      <w:r>
        <w:t>:</w:t>
      </w:r>
      <w:r w:rsidRPr="00FB063B">
        <w:t xml:space="preserve"> Número de incidencias docentes recibidas</w:t>
      </w:r>
      <w:r w:rsidR="005D0A83">
        <w:t xml:space="preserve"> respecto al número de usuarios.</w:t>
      </w:r>
    </w:p>
    <w:p w:rsidR="00B1274A" w:rsidRPr="00FB063B" w:rsidRDefault="00B1274A" w:rsidP="00316B89">
      <w:pPr>
        <w:pStyle w:val="Prrafodelista"/>
        <w:numPr>
          <w:ilvl w:val="0"/>
          <w:numId w:val="2"/>
        </w:numPr>
        <w:spacing w:after="120"/>
        <w:ind w:left="1321" w:hanging="357"/>
        <w:jc w:val="both"/>
      </w:pPr>
      <w:r w:rsidRPr="00CA04EA">
        <w:rPr>
          <w:u w:val="single"/>
        </w:rPr>
        <w:t>ISGC-P11-03</w:t>
      </w:r>
      <w:r>
        <w:t>:</w:t>
      </w:r>
      <w:r w:rsidRPr="00FB063B">
        <w:t xml:space="preserve"> Número de sugerencias recibidas</w:t>
      </w:r>
      <w:r w:rsidR="005D0A83">
        <w:t xml:space="preserve"> respecto al número de usuarios</w:t>
      </w:r>
      <w:r>
        <w:t>.</w:t>
      </w:r>
    </w:p>
    <w:p w:rsidR="00B1274A" w:rsidRPr="00FB063B" w:rsidRDefault="00B1274A" w:rsidP="00316B89">
      <w:pPr>
        <w:pStyle w:val="Prrafodelista"/>
        <w:numPr>
          <w:ilvl w:val="0"/>
          <w:numId w:val="2"/>
        </w:numPr>
        <w:spacing w:after="120"/>
        <w:ind w:left="1321" w:hanging="357"/>
        <w:jc w:val="both"/>
      </w:pPr>
      <w:r w:rsidRPr="00CA04EA">
        <w:rPr>
          <w:u w:val="single"/>
        </w:rPr>
        <w:t>ISGC-P11-04</w:t>
      </w:r>
      <w:r>
        <w:t>:</w:t>
      </w:r>
      <w:r w:rsidRPr="00FB063B">
        <w:t xml:space="preserve"> Número de felicitaciones recibidas</w:t>
      </w:r>
      <w:r w:rsidR="005D0A83">
        <w:t xml:space="preserve"> respecto al número de usuarios</w:t>
      </w:r>
      <w:r>
        <w:t>.</w:t>
      </w:r>
    </w:p>
    <w:p w:rsidR="00B1274A" w:rsidRDefault="00B1274A" w:rsidP="00316B89">
      <w:pPr>
        <w:pStyle w:val="Prrafodelista"/>
        <w:numPr>
          <w:ilvl w:val="0"/>
          <w:numId w:val="2"/>
        </w:numPr>
        <w:spacing w:after="120"/>
        <w:ind w:left="1321" w:hanging="357"/>
        <w:jc w:val="both"/>
      </w:pPr>
      <w:r w:rsidRPr="00CA04EA">
        <w:rPr>
          <w:u w:val="single"/>
        </w:rPr>
        <w:t>ISGC-P11-05</w:t>
      </w:r>
      <w:r>
        <w:t>:</w:t>
      </w:r>
      <w:r w:rsidRPr="00FB063B">
        <w:t xml:space="preserve"> Promedio de Satisfacción del usuario con las respuestas / soluciones recibidas a través del BAU</w:t>
      </w:r>
      <w:r>
        <w:t>.</w:t>
      </w:r>
    </w:p>
    <w:p w:rsidR="001F3F58" w:rsidRPr="00FB063B" w:rsidRDefault="001F3F58" w:rsidP="00316B89">
      <w:pPr>
        <w:pStyle w:val="Prrafodelista"/>
        <w:numPr>
          <w:ilvl w:val="0"/>
          <w:numId w:val="2"/>
        </w:numPr>
        <w:spacing w:after="120"/>
        <w:ind w:left="1321" w:hanging="357"/>
        <w:jc w:val="both"/>
      </w:pPr>
      <w:r w:rsidRPr="001F3F58">
        <w:rPr>
          <w:rFonts w:asciiTheme="minorHAnsi" w:hAnsiTheme="minorHAnsi" w:cs="Calibri"/>
          <w:u w:val="single"/>
        </w:rPr>
        <w:t>ISGC-P11-0</w:t>
      </w:r>
      <w:r>
        <w:rPr>
          <w:rFonts w:asciiTheme="minorHAnsi" w:hAnsiTheme="minorHAnsi" w:cs="Calibri"/>
          <w:u w:val="single"/>
        </w:rPr>
        <w:t>6</w:t>
      </w:r>
      <w:r w:rsidRPr="001F3F58">
        <w:rPr>
          <w:rFonts w:asciiTheme="minorHAnsi" w:hAnsiTheme="minorHAnsi" w:cs="Calibri"/>
          <w:u w:val="single"/>
        </w:rPr>
        <w:t>:</w:t>
      </w:r>
      <w:r w:rsidRPr="001F3F58">
        <w:rPr>
          <w:rFonts w:asciiTheme="minorHAnsi" w:hAnsiTheme="minorHAnsi" w:cs="Calibri"/>
        </w:rPr>
        <w:t xml:space="preserve"> Tiempo medio de respuesta a las quejas, incidencias docentes, sugerencias y felicitaciones recibidas.</w:t>
      </w:r>
    </w:p>
    <w:p w:rsidR="00B1274A" w:rsidRPr="00766225" w:rsidRDefault="00B1274A" w:rsidP="008412E3">
      <w:pPr>
        <w:pStyle w:val="Prrafodelista"/>
        <w:spacing w:after="120"/>
        <w:jc w:val="both"/>
      </w:pPr>
    </w:p>
    <w:p w:rsidR="00B1274A" w:rsidRDefault="00B1274A" w:rsidP="00841B62">
      <w:pPr>
        <w:pStyle w:val="Prrafodelista"/>
        <w:numPr>
          <w:ilvl w:val="0"/>
          <w:numId w:val="1"/>
        </w:numPr>
        <w:spacing w:after="120"/>
        <w:jc w:val="both"/>
        <w:rPr>
          <w:b/>
          <w:sz w:val="24"/>
          <w:szCs w:val="24"/>
        </w:rPr>
      </w:pPr>
      <w:r>
        <w:rPr>
          <w:b/>
          <w:sz w:val="24"/>
          <w:szCs w:val="24"/>
        </w:rPr>
        <w:t>FORMATOS Y HERRAMIENTAS.</w:t>
      </w:r>
    </w:p>
    <w:p w:rsidR="00B1274A" w:rsidRDefault="00B1274A" w:rsidP="00316B89">
      <w:pPr>
        <w:pStyle w:val="Prrafodelista"/>
        <w:spacing w:after="0"/>
        <w:ind w:left="567"/>
        <w:jc w:val="both"/>
      </w:pPr>
      <w:r>
        <w:t>Herramientas:</w:t>
      </w:r>
    </w:p>
    <w:p w:rsidR="00B1274A" w:rsidRPr="002B2D19" w:rsidRDefault="00B1274A" w:rsidP="00316B89">
      <w:pPr>
        <w:pStyle w:val="Prrafodelista"/>
        <w:numPr>
          <w:ilvl w:val="0"/>
          <w:numId w:val="2"/>
        </w:numPr>
        <w:spacing w:after="120"/>
        <w:ind w:left="1321" w:hanging="357"/>
        <w:jc w:val="both"/>
      </w:pPr>
      <w:r>
        <w:t xml:space="preserve">Plataforma del Buzón de Atención al Usuario:  </w:t>
      </w:r>
      <w:hyperlink r:id="rId9" w:history="1">
        <w:r w:rsidRPr="002B2D19">
          <w:t>http://bau.uca.es</w:t>
        </w:r>
      </w:hyperlink>
    </w:p>
    <w:p w:rsidR="00B1274A" w:rsidRDefault="00B1274A" w:rsidP="00316B89">
      <w:pPr>
        <w:pStyle w:val="Prrafodelista"/>
        <w:spacing w:after="0"/>
        <w:ind w:left="567"/>
        <w:jc w:val="both"/>
      </w:pPr>
      <w:r>
        <w:t>Formatos:</w:t>
      </w:r>
    </w:p>
    <w:p w:rsidR="00553CDA" w:rsidRPr="00BF1704" w:rsidRDefault="002860C1" w:rsidP="00316B89">
      <w:pPr>
        <w:pStyle w:val="Prrafodelista"/>
        <w:numPr>
          <w:ilvl w:val="0"/>
          <w:numId w:val="2"/>
        </w:numPr>
        <w:spacing w:after="120"/>
        <w:ind w:left="1321" w:hanging="357"/>
        <w:jc w:val="both"/>
      </w:pPr>
      <w:r w:rsidRPr="00BF1704">
        <w:t>FSGC-P11-01</w:t>
      </w:r>
      <w:r w:rsidR="00B1274A" w:rsidRPr="00BF1704">
        <w:t>: Informe cualitativo del BAU.</w:t>
      </w:r>
    </w:p>
    <w:p w:rsidR="00B1274A" w:rsidRPr="002B2D19" w:rsidRDefault="00B1274A" w:rsidP="00AD01F4">
      <w:pPr>
        <w:pStyle w:val="Prrafodelista"/>
        <w:spacing w:after="120"/>
        <w:ind w:left="1321"/>
        <w:jc w:val="both"/>
      </w:pPr>
      <w:r w:rsidRPr="002B2D19">
        <w:br w:type="page"/>
      </w:r>
    </w:p>
    <w:p w:rsidR="00B1274A" w:rsidRPr="0055683C" w:rsidRDefault="00B1274A" w:rsidP="0055683C">
      <w:pPr>
        <w:pStyle w:val="Prrafodelista"/>
        <w:spacing w:after="120"/>
        <w:ind w:left="1440"/>
        <w:jc w:val="both"/>
        <w:rPr>
          <w:sz w:val="24"/>
          <w:szCs w:val="24"/>
        </w:rPr>
      </w:pPr>
    </w:p>
    <w:p w:rsidR="00B1274A" w:rsidRPr="00CF4FB9" w:rsidRDefault="00B1274A" w:rsidP="008412E3">
      <w:pPr>
        <w:pStyle w:val="Prrafodelista"/>
        <w:numPr>
          <w:ilvl w:val="0"/>
          <w:numId w:val="1"/>
        </w:numPr>
        <w:spacing w:after="120"/>
        <w:jc w:val="both"/>
        <w:rPr>
          <w:b/>
          <w:sz w:val="24"/>
          <w:szCs w:val="24"/>
        </w:rPr>
      </w:pPr>
      <w:r w:rsidRPr="00766225">
        <w:rPr>
          <w:b/>
          <w:sz w:val="24"/>
          <w:szCs w:val="24"/>
        </w:rPr>
        <w:t>CRONOGRAMA</w:t>
      </w:r>
      <w:r>
        <w:rPr>
          <w:b/>
          <w:sz w:val="24"/>
          <w:szCs w:val="24"/>
        </w:rPr>
        <w:t xml:space="preserve"> DEL PROCEDIMIENTO</w:t>
      </w:r>
      <w:r w:rsidRPr="00766225">
        <w:rPr>
          <w:b/>
          <w:sz w:val="24"/>
          <w:szCs w:val="24"/>
        </w:rPr>
        <w:t>.</w:t>
      </w:r>
    </w:p>
    <w:tbl>
      <w:tblPr>
        <w:tblpPr w:leftFromText="141" w:rightFromText="141" w:vertAnchor="text" w:horzAnchor="page" w:tblpXSpec="center"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5"/>
        <w:gridCol w:w="510"/>
        <w:gridCol w:w="2990"/>
        <w:gridCol w:w="510"/>
        <w:gridCol w:w="1230"/>
        <w:gridCol w:w="236"/>
        <w:gridCol w:w="1689"/>
      </w:tblGrid>
      <w:tr w:rsidR="00B1274A" w:rsidRPr="0019766E" w:rsidTr="00CA04EA">
        <w:trPr>
          <w:trHeight w:val="397"/>
        </w:trPr>
        <w:tc>
          <w:tcPr>
            <w:tcW w:w="2015" w:type="dxa"/>
            <w:shd w:val="clear" w:color="auto" w:fill="00607C"/>
            <w:vAlign w:val="center"/>
          </w:tcPr>
          <w:p w:rsidR="00B1274A" w:rsidRPr="0019766E" w:rsidRDefault="00B1274A" w:rsidP="0019766E">
            <w:pPr>
              <w:spacing w:after="0" w:line="240" w:lineRule="auto"/>
              <w:jc w:val="center"/>
              <w:rPr>
                <w:b/>
                <w:color w:val="FFFFFF"/>
                <w:sz w:val="20"/>
                <w:szCs w:val="20"/>
              </w:rPr>
            </w:pPr>
            <w:r w:rsidRPr="0019766E">
              <w:rPr>
                <w:b/>
                <w:color w:val="FFFFFF"/>
                <w:sz w:val="20"/>
                <w:szCs w:val="20"/>
              </w:rPr>
              <w:t>RESPONSABLES</w:t>
            </w:r>
          </w:p>
        </w:tc>
        <w:tc>
          <w:tcPr>
            <w:tcW w:w="510" w:type="dxa"/>
            <w:tcBorders>
              <w:top w:val="nil"/>
              <w:bottom w:val="nil"/>
            </w:tcBorders>
            <w:shd w:val="clear" w:color="auto" w:fill="FFFFFF"/>
          </w:tcPr>
          <w:p w:rsidR="00B1274A" w:rsidRPr="0019766E" w:rsidRDefault="00B1274A" w:rsidP="0019766E">
            <w:pPr>
              <w:spacing w:after="0" w:line="240" w:lineRule="auto"/>
              <w:jc w:val="center"/>
              <w:rPr>
                <w:b/>
                <w:sz w:val="20"/>
                <w:szCs w:val="20"/>
              </w:rPr>
            </w:pPr>
          </w:p>
        </w:tc>
        <w:tc>
          <w:tcPr>
            <w:tcW w:w="2990" w:type="dxa"/>
            <w:shd w:val="clear" w:color="auto" w:fill="00607C"/>
            <w:vAlign w:val="center"/>
          </w:tcPr>
          <w:p w:rsidR="00B1274A" w:rsidRPr="0019766E" w:rsidRDefault="00B1274A" w:rsidP="0019766E">
            <w:pPr>
              <w:spacing w:after="0" w:line="240" w:lineRule="auto"/>
              <w:jc w:val="center"/>
              <w:rPr>
                <w:b/>
                <w:color w:val="FFFFFF"/>
                <w:sz w:val="20"/>
                <w:szCs w:val="20"/>
              </w:rPr>
            </w:pPr>
            <w:r w:rsidRPr="0019766E">
              <w:rPr>
                <w:b/>
                <w:color w:val="FFFFFF"/>
                <w:sz w:val="20"/>
                <w:szCs w:val="20"/>
              </w:rPr>
              <w:t>ACTIVIDADES</w:t>
            </w:r>
          </w:p>
        </w:tc>
        <w:tc>
          <w:tcPr>
            <w:tcW w:w="510" w:type="dxa"/>
            <w:tcBorders>
              <w:top w:val="nil"/>
              <w:bottom w:val="nil"/>
            </w:tcBorders>
            <w:shd w:val="clear" w:color="auto" w:fill="FFFFFF"/>
          </w:tcPr>
          <w:p w:rsidR="00B1274A" w:rsidRPr="0019766E" w:rsidRDefault="00B1274A" w:rsidP="0019766E">
            <w:pPr>
              <w:spacing w:after="0" w:line="240" w:lineRule="auto"/>
              <w:jc w:val="center"/>
              <w:rPr>
                <w:b/>
                <w:sz w:val="20"/>
                <w:szCs w:val="20"/>
              </w:rPr>
            </w:pPr>
          </w:p>
        </w:tc>
        <w:tc>
          <w:tcPr>
            <w:tcW w:w="1230" w:type="dxa"/>
            <w:shd w:val="clear" w:color="auto" w:fill="00607C"/>
            <w:vAlign w:val="center"/>
          </w:tcPr>
          <w:p w:rsidR="00B1274A" w:rsidRPr="0019766E" w:rsidRDefault="00B1274A" w:rsidP="0019766E">
            <w:pPr>
              <w:spacing w:after="0" w:line="240" w:lineRule="auto"/>
              <w:jc w:val="center"/>
              <w:rPr>
                <w:b/>
                <w:color w:val="FFFFFF"/>
                <w:sz w:val="20"/>
                <w:szCs w:val="20"/>
              </w:rPr>
            </w:pPr>
            <w:r w:rsidRPr="0019766E">
              <w:rPr>
                <w:b/>
                <w:color w:val="FFFFFF"/>
                <w:sz w:val="20"/>
                <w:szCs w:val="20"/>
              </w:rPr>
              <w:t>PLAZOS</w:t>
            </w:r>
          </w:p>
        </w:tc>
        <w:tc>
          <w:tcPr>
            <w:tcW w:w="236" w:type="dxa"/>
            <w:tcBorders>
              <w:top w:val="nil"/>
              <w:bottom w:val="nil"/>
            </w:tcBorders>
            <w:shd w:val="clear" w:color="auto" w:fill="FFFFFF"/>
          </w:tcPr>
          <w:p w:rsidR="00B1274A" w:rsidRPr="0019766E" w:rsidRDefault="00B1274A" w:rsidP="0019766E">
            <w:pPr>
              <w:spacing w:after="0" w:line="240" w:lineRule="auto"/>
              <w:jc w:val="center"/>
              <w:rPr>
                <w:b/>
                <w:color w:val="FFFFFF"/>
                <w:sz w:val="20"/>
                <w:szCs w:val="20"/>
              </w:rPr>
            </w:pPr>
          </w:p>
        </w:tc>
        <w:tc>
          <w:tcPr>
            <w:tcW w:w="1689" w:type="dxa"/>
            <w:shd w:val="clear" w:color="auto" w:fill="00607C"/>
            <w:vAlign w:val="center"/>
          </w:tcPr>
          <w:p w:rsidR="00B1274A" w:rsidRPr="0019766E" w:rsidRDefault="00B1274A" w:rsidP="0019766E">
            <w:pPr>
              <w:spacing w:after="0" w:line="240" w:lineRule="auto"/>
              <w:jc w:val="center"/>
              <w:rPr>
                <w:b/>
                <w:color w:val="FFFFFF"/>
                <w:sz w:val="20"/>
                <w:szCs w:val="20"/>
              </w:rPr>
            </w:pPr>
            <w:r w:rsidRPr="0019766E">
              <w:rPr>
                <w:b/>
                <w:color w:val="FFFFFF"/>
                <w:sz w:val="20"/>
                <w:szCs w:val="20"/>
              </w:rPr>
              <w:t>REGISTROS</w:t>
            </w:r>
          </w:p>
        </w:tc>
      </w:tr>
      <w:tr w:rsidR="00B1274A" w:rsidRPr="0019766E" w:rsidTr="00CA04EA">
        <w:trPr>
          <w:trHeight w:val="397"/>
        </w:trPr>
        <w:tc>
          <w:tcPr>
            <w:tcW w:w="2015" w:type="dxa"/>
            <w:tcBorders>
              <w:left w:val="nil"/>
              <w:bottom w:val="dashSmallGap" w:sz="4" w:space="0" w:color="auto"/>
              <w:right w:val="nil"/>
            </w:tcBorders>
            <w:shd w:val="clear" w:color="auto" w:fill="FFFFFF"/>
            <w:vAlign w:val="center"/>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nil"/>
            </w:tcBorders>
            <w:shd w:val="clear" w:color="auto" w:fill="FFFFFF"/>
          </w:tcPr>
          <w:p w:rsidR="00B1274A" w:rsidRPr="0019766E" w:rsidRDefault="00B1274A" w:rsidP="0019766E">
            <w:pPr>
              <w:spacing w:after="0" w:line="240" w:lineRule="auto"/>
              <w:jc w:val="center"/>
              <w:rPr>
                <w:sz w:val="18"/>
                <w:szCs w:val="18"/>
              </w:rPr>
            </w:pPr>
          </w:p>
        </w:tc>
        <w:tc>
          <w:tcPr>
            <w:tcW w:w="2990" w:type="dxa"/>
            <w:tcBorders>
              <w:left w:val="nil"/>
              <w:bottom w:val="single" w:sz="4" w:space="0" w:color="000000"/>
              <w:right w:val="nil"/>
            </w:tcBorders>
            <w:shd w:val="clear" w:color="auto" w:fill="FFFFFF"/>
            <w:vAlign w:val="center"/>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nil"/>
            </w:tcBorders>
            <w:shd w:val="clear" w:color="auto" w:fill="FFFFFF"/>
          </w:tcPr>
          <w:p w:rsidR="00B1274A" w:rsidRPr="0019766E" w:rsidRDefault="00B1274A" w:rsidP="0019766E">
            <w:pPr>
              <w:spacing w:after="0" w:line="240" w:lineRule="auto"/>
              <w:jc w:val="center"/>
              <w:rPr>
                <w:sz w:val="18"/>
                <w:szCs w:val="18"/>
              </w:rPr>
            </w:pPr>
          </w:p>
        </w:tc>
        <w:tc>
          <w:tcPr>
            <w:tcW w:w="1230" w:type="dxa"/>
            <w:tcBorders>
              <w:left w:val="nil"/>
              <w:bottom w:val="dashSmallGap" w:sz="4" w:space="0" w:color="auto"/>
              <w:right w:val="nil"/>
            </w:tcBorders>
            <w:shd w:val="clear" w:color="auto" w:fill="FFFFFF"/>
            <w:vAlign w:val="center"/>
          </w:tcPr>
          <w:p w:rsidR="00B1274A" w:rsidRPr="0019766E" w:rsidRDefault="00B1274A" w:rsidP="0019766E">
            <w:pPr>
              <w:spacing w:after="0" w:line="240" w:lineRule="auto"/>
              <w:jc w:val="center"/>
              <w:rPr>
                <w:sz w:val="18"/>
                <w:szCs w:val="18"/>
              </w:rPr>
            </w:pPr>
          </w:p>
        </w:tc>
        <w:tc>
          <w:tcPr>
            <w:tcW w:w="236" w:type="dxa"/>
            <w:tcBorders>
              <w:top w:val="nil"/>
              <w:left w:val="nil"/>
              <w:bottom w:val="nil"/>
              <w:right w:val="nil"/>
            </w:tcBorders>
            <w:shd w:val="clear" w:color="auto" w:fill="FFFFFF"/>
          </w:tcPr>
          <w:p w:rsidR="00B1274A" w:rsidRPr="0019766E" w:rsidRDefault="00B1274A" w:rsidP="0019766E">
            <w:pPr>
              <w:spacing w:after="0" w:line="240" w:lineRule="auto"/>
              <w:jc w:val="center"/>
              <w:rPr>
                <w:sz w:val="18"/>
                <w:szCs w:val="18"/>
              </w:rPr>
            </w:pPr>
          </w:p>
        </w:tc>
        <w:tc>
          <w:tcPr>
            <w:tcW w:w="1689" w:type="dxa"/>
            <w:tcBorders>
              <w:left w:val="nil"/>
              <w:bottom w:val="nil"/>
              <w:right w:val="nil"/>
            </w:tcBorders>
            <w:shd w:val="clear" w:color="auto" w:fill="FFFFFF"/>
            <w:vAlign w:val="center"/>
          </w:tcPr>
          <w:p w:rsidR="00B1274A" w:rsidRPr="0019766E" w:rsidRDefault="00B1274A" w:rsidP="0019766E">
            <w:pPr>
              <w:spacing w:after="0" w:line="240" w:lineRule="auto"/>
              <w:jc w:val="center"/>
              <w:rPr>
                <w:sz w:val="18"/>
                <w:szCs w:val="18"/>
              </w:rPr>
            </w:pPr>
          </w:p>
        </w:tc>
      </w:tr>
      <w:tr w:rsidR="00564D30" w:rsidRPr="0019766E" w:rsidTr="00CA04EA">
        <w:trPr>
          <w:trHeight w:val="510"/>
        </w:trPr>
        <w:tc>
          <w:tcPr>
            <w:tcW w:w="2015" w:type="dxa"/>
            <w:tcBorders>
              <w:top w:val="dashSmallGap" w:sz="4" w:space="0" w:color="auto"/>
              <w:left w:val="nil"/>
              <w:bottom w:val="dashSmallGap" w:sz="4" w:space="0" w:color="auto"/>
              <w:right w:val="nil"/>
            </w:tcBorders>
            <w:vAlign w:val="center"/>
          </w:tcPr>
          <w:p w:rsidR="00564D30" w:rsidRPr="0019766E" w:rsidRDefault="00564D30" w:rsidP="0019766E">
            <w:pPr>
              <w:spacing w:after="0" w:line="240" w:lineRule="auto"/>
              <w:jc w:val="center"/>
              <w:rPr>
                <w:sz w:val="18"/>
                <w:szCs w:val="18"/>
              </w:rPr>
            </w:pPr>
            <w:r w:rsidRPr="0019766E">
              <w:rPr>
                <w:sz w:val="18"/>
                <w:szCs w:val="18"/>
              </w:rPr>
              <w:t>Usuario</w:t>
            </w:r>
          </w:p>
        </w:tc>
        <w:tc>
          <w:tcPr>
            <w:tcW w:w="510" w:type="dxa"/>
            <w:tcBorders>
              <w:top w:val="nil"/>
              <w:left w:val="nil"/>
              <w:bottom w:val="nil"/>
              <w:right w:val="single" w:sz="4" w:space="0" w:color="000000"/>
            </w:tcBorders>
            <w:shd w:val="clear" w:color="auto" w:fill="FFFFFF"/>
          </w:tcPr>
          <w:p w:rsidR="00564D30" w:rsidRPr="0019766E" w:rsidRDefault="00564D30" w:rsidP="0019766E">
            <w:pPr>
              <w:spacing w:after="0" w:line="240" w:lineRule="auto"/>
              <w:jc w:val="center"/>
              <w:rPr>
                <w:sz w:val="18"/>
                <w:szCs w:val="18"/>
              </w:rPr>
            </w:pPr>
            <w:r w:rsidRPr="0019766E">
              <w:rPr>
                <w:sz w:val="18"/>
                <w:szCs w:val="18"/>
              </w:rPr>
              <w:t xml:space="preserve">    </w:t>
            </w:r>
          </w:p>
          <w:p w:rsidR="00564D30" w:rsidRPr="0019766E" w:rsidRDefault="00564D30" w:rsidP="0019766E">
            <w:pPr>
              <w:spacing w:after="0" w:line="240" w:lineRule="auto"/>
              <w:jc w:val="center"/>
              <w:rPr>
                <w:sz w:val="18"/>
                <w:szCs w:val="18"/>
              </w:rPr>
            </w:pPr>
            <w:r w:rsidRPr="0019766E">
              <w:rPr>
                <w:sz w:val="18"/>
                <w:szCs w:val="18"/>
              </w:rPr>
              <w:t xml:space="preserve">   </w:t>
            </w:r>
          </w:p>
          <w:p w:rsidR="00564D30" w:rsidRPr="0019766E" w:rsidRDefault="00564D30" w:rsidP="0019766E">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564D30" w:rsidRPr="0019766E" w:rsidRDefault="00564D30" w:rsidP="0019766E">
            <w:pPr>
              <w:spacing w:after="0" w:line="240" w:lineRule="auto"/>
              <w:jc w:val="center"/>
              <w:rPr>
                <w:sz w:val="18"/>
                <w:szCs w:val="18"/>
              </w:rPr>
            </w:pPr>
            <w:r w:rsidRPr="0019766E">
              <w:rPr>
                <w:sz w:val="18"/>
                <w:szCs w:val="18"/>
              </w:rPr>
              <w:t>Queja / Reclamación, Consulta, Sugerencia, Felicitación e Incidencia docente a través del BAU</w:t>
            </w:r>
          </w:p>
        </w:tc>
        <w:tc>
          <w:tcPr>
            <w:tcW w:w="510" w:type="dxa"/>
            <w:tcBorders>
              <w:top w:val="nil"/>
              <w:left w:val="single" w:sz="4" w:space="0" w:color="000000"/>
              <w:bottom w:val="nil"/>
              <w:right w:val="nil"/>
            </w:tcBorders>
          </w:tcPr>
          <w:p w:rsidR="00564D30" w:rsidRPr="0019766E" w:rsidRDefault="00564D30" w:rsidP="0019766E">
            <w:pPr>
              <w:spacing w:after="0" w:line="240" w:lineRule="auto"/>
              <w:jc w:val="center"/>
              <w:rPr>
                <w:sz w:val="18"/>
                <w:szCs w:val="18"/>
              </w:rPr>
            </w:pPr>
          </w:p>
        </w:tc>
        <w:tc>
          <w:tcPr>
            <w:tcW w:w="1230" w:type="dxa"/>
            <w:vMerge w:val="restart"/>
            <w:tcBorders>
              <w:top w:val="dashSmallGap" w:sz="4" w:space="0" w:color="auto"/>
              <w:left w:val="nil"/>
              <w:bottom w:val="dashSmallGap" w:sz="4" w:space="0" w:color="auto"/>
              <w:right w:val="nil"/>
            </w:tcBorders>
            <w:vAlign w:val="center"/>
          </w:tcPr>
          <w:p w:rsidR="00564D30" w:rsidRPr="0019766E" w:rsidRDefault="00564D30" w:rsidP="0019766E">
            <w:pPr>
              <w:spacing w:after="0" w:line="240" w:lineRule="auto"/>
              <w:jc w:val="center"/>
              <w:rPr>
                <w:sz w:val="18"/>
                <w:szCs w:val="18"/>
              </w:rPr>
            </w:pPr>
            <w:r w:rsidRPr="0019766E">
              <w:rPr>
                <w:sz w:val="18"/>
                <w:szCs w:val="18"/>
              </w:rPr>
              <w:t>Cualquier momento del Curso</w:t>
            </w:r>
          </w:p>
        </w:tc>
        <w:tc>
          <w:tcPr>
            <w:tcW w:w="236" w:type="dxa"/>
            <w:tcBorders>
              <w:top w:val="nil"/>
              <w:left w:val="nil"/>
              <w:bottom w:val="nil"/>
              <w:right w:val="nil"/>
            </w:tcBorders>
          </w:tcPr>
          <w:p w:rsidR="00564D30" w:rsidRPr="0019766E" w:rsidRDefault="00564D30" w:rsidP="0019766E">
            <w:pPr>
              <w:spacing w:after="0" w:line="240" w:lineRule="auto"/>
              <w:jc w:val="center"/>
              <w:rPr>
                <w:sz w:val="18"/>
                <w:szCs w:val="18"/>
              </w:rPr>
            </w:pPr>
          </w:p>
        </w:tc>
        <w:tc>
          <w:tcPr>
            <w:tcW w:w="1689" w:type="dxa"/>
            <w:tcBorders>
              <w:top w:val="nil"/>
              <w:left w:val="nil"/>
              <w:bottom w:val="nil"/>
              <w:right w:val="nil"/>
            </w:tcBorders>
            <w:vAlign w:val="center"/>
          </w:tcPr>
          <w:p w:rsidR="00564D30" w:rsidRPr="0019766E" w:rsidRDefault="00564D30" w:rsidP="0019766E">
            <w:pPr>
              <w:spacing w:after="0" w:line="240" w:lineRule="auto"/>
              <w:jc w:val="center"/>
              <w:rPr>
                <w:sz w:val="18"/>
                <w:szCs w:val="18"/>
              </w:rPr>
            </w:pPr>
          </w:p>
        </w:tc>
      </w:tr>
      <w:tr w:rsidR="00564D30" w:rsidRPr="0019766E" w:rsidTr="00CA04EA">
        <w:trPr>
          <w:trHeight w:val="284"/>
        </w:trPr>
        <w:tc>
          <w:tcPr>
            <w:tcW w:w="2015" w:type="dxa"/>
            <w:tcBorders>
              <w:top w:val="dashSmallGap" w:sz="4" w:space="0" w:color="auto"/>
              <w:left w:val="nil"/>
              <w:bottom w:val="dashSmallGap" w:sz="4" w:space="0" w:color="auto"/>
              <w:right w:val="nil"/>
            </w:tcBorders>
            <w:vAlign w:val="center"/>
          </w:tcPr>
          <w:p w:rsidR="00564D30" w:rsidRPr="0019766E" w:rsidRDefault="00564D30" w:rsidP="0019766E">
            <w:pPr>
              <w:spacing w:after="0" w:line="240" w:lineRule="auto"/>
              <w:jc w:val="center"/>
              <w:rPr>
                <w:sz w:val="18"/>
                <w:szCs w:val="18"/>
              </w:rPr>
            </w:pPr>
          </w:p>
        </w:tc>
        <w:tc>
          <w:tcPr>
            <w:tcW w:w="510" w:type="dxa"/>
            <w:tcBorders>
              <w:top w:val="nil"/>
              <w:left w:val="nil"/>
              <w:bottom w:val="nil"/>
              <w:right w:val="nil"/>
            </w:tcBorders>
          </w:tcPr>
          <w:p w:rsidR="00564D30" w:rsidRPr="0019766E" w:rsidRDefault="00564D30" w:rsidP="0019766E">
            <w:pPr>
              <w:spacing w:after="0" w:line="240" w:lineRule="auto"/>
              <w:jc w:val="center"/>
              <w:rPr>
                <w:sz w:val="18"/>
                <w:szCs w:val="18"/>
              </w:rPr>
            </w:pPr>
          </w:p>
        </w:tc>
        <w:tc>
          <w:tcPr>
            <w:tcW w:w="2990" w:type="dxa"/>
            <w:tcBorders>
              <w:top w:val="single" w:sz="4" w:space="0" w:color="000000"/>
              <w:left w:val="nil"/>
              <w:bottom w:val="single" w:sz="4" w:space="0" w:color="000000"/>
              <w:right w:val="nil"/>
            </w:tcBorders>
          </w:tcPr>
          <w:p w:rsidR="00564D30" w:rsidRPr="0019766E" w:rsidRDefault="001A5E94" w:rsidP="0019766E">
            <w:pPr>
              <w:spacing w:after="0" w:line="240" w:lineRule="auto"/>
              <w:jc w:val="center"/>
              <w:rPr>
                <w:sz w:val="18"/>
                <w:szCs w:val="18"/>
              </w:rPr>
            </w:pPr>
            <w:r>
              <w:rPr>
                <w:noProof/>
                <w:sz w:val="18"/>
                <w:szCs w:val="18"/>
              </w:rPr>
              <w:pict>
                <v:shapetype id="_x0000_t32" coordsize="21600,21600" o:spt="32" o:oned="t" path="m,l21600,21600e" filled="f">
                  <v:path arrowok="t" fillok="f" o:connecttype="none"/>
                  <o:lock v:ext="edit" shapetype="t"/>
                </v:shapetype>
                <v:shape id="AutoShape 28" o:spid="_x0000_s1039" type="#_x0000_t32" style="position:absolute;left:0;text-align:left;margin-left:67.3pt;margin-top:-.3pt;width:0;height:14.2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" strokeweight=".5pt"/>
              </w:pict>
            </w:r>
          </w:p>
        </w:tc>
        <w:tc>
          <w:tcPr>
            <w:tcW w:w="510" w:type="dxa"/>
            <w:tcBorders>
              <w:top w:val="nil"/>
              <w:left w:val="nil"/>
              <w:bottom w:val="nil"/>
              <w:right w:val="nil"/>
            </w:tcBorders>
          </w:tcPr>
          <w:p w:rsidR="00564D30" w:rsidRPr="0019766E" w:rsidRDefault="00564D30" w:rsidP="0019766E">
            <w:pPr>
              <w:spacing w:after="0" w:line="240" w:lineRule="auto"/>
              <w:jc w:val="center"/>
              <w:rPr>
                <w:sz w:val="18"/>
                <w:szCs w:val="18"/>
              </w:rPr>
            </w:pPr>
          </w:p>
        </w:tc>
        <w:tc>
          <w:tcPr>
            <w:tcW w:w="1230" w:type="dxa"/>
            <w:vMerge/>
            <w:tcBorders>
              <w:left w:val="nil"/>
              <w:bottom w:val="dashSmallGap" w:sz="4" w:space="0" w:color="auto"/>
              <w:right w:val="nil"/>
            </w:tcBorders>
            <w:vAlign w:val="center"/>
          </w:tcPr>
          <w:p w:rsidR="00564D30" w:rsidRPr="0019766E" w:rsidRDefault="00564D30" w:rsidP="0019766E">
            <w:pPr>
              <w:spacing w:after="0" w:line="240" w:lineRule="auto"/>
              <w:jc w:val="center"/>
              <w:rPr>
                <w:sz w:val="18"/>
                <w:szCs w:val="18"/>
              </w:rPr>
            </w:pPr>
          </w:p>
        </w:tc>
        <w:tc>
          <w:tcPr>
            <w:tcW w:w="236" w:type="dxa"/>
            <w:tcBorders>
              <w:top w:val="nil"/>
              <w:left w:val="nil"/>
              <w:bottom w:val="nil"/>
              <w:right w:val="nil"/>
            </w:tcBorders>
          </w:tcPr>
          <w:p w:rsidR="00564D30" w:rsidRPr="0019766E" w:rsidRDefault="00564D30" w:rsidP="0019766E">
            <w:pPr>
              <w:spacing w:after="0" w:line="240" w:lineRule="auto"/>
              <w:jc w:val="center"/>
              <w:rPr>
                <w:sz w:val="18"/>
                <w:szCs w:val="18"/>
              </w:rPr>
            </w:pPr>
          </w:p>
        </w:tc>
        <w:tc>
          <w:tcPr>
            <w:tcW w:w="1689" w:type="dxa"/>
            <w:tcBorders>
              <w:top w:val="nil"/>
              <w:left w:val="nil"/>
              <w:bottom w:val="nil"/>
              <w:right w:val="nil"/>
            </w:tcBorders>
            <w:vAlign w:val="center"/>
          </w:tcPr>
          <w:p w:rsidR="00564D30" w:rsidRPr="0019766E" w:rsidRDefault="00564D30" w:rsidP="0019766E">
            <w:pPr>
              <w:spacing w:after="0" w:line="240" w:lineRule="auto"/>
              <w:jc w:val="center"/>
              <w:rPr>
                <w:sz w:val="18"/>
                <w:szCs w:val="18"/>
              </w:rPr>
            </w:pPr>
          </w:p>
        </w:tc>
      </w:tr>
      <w:tr w:rsidR="00564D30" w:rsidRPr="0019766E" w:rsidTr="00CA04EA">
        <w:trPr>
          <w:trHeight w:val="510"/>
        </w:trPr>
        <w:tc>
          <w:tcPr>
            <w:tcW w:w="2015" w:type="dxa"/>
            <w:tcBorders>
              <w:top w:val="dashSmallGap" w:sz="4" w:space="0" w:color="auto"/>
              <w:left w:val="nil"/>
              <w:bottom w:val="dashSmallGap" w:sz="4" w:space="0" w:color="auto"/>
              <w:right w:val="nil"/>
            </w:tcBorders>
            <w:vAlign w:val="center"/>
          </w:tcPr>
          <w:p w:rsidR="00564D30" w:rsidRPr="0019766E" w:rsidRDefault="00564D30" w:rsidP="0019766E">
            <w:pPr>
              <w:spacing w:after="0" w:line="240" w:lineRule="auto"/>
              <w:jc w:val="center"/>
              <w:rPr>
                <w:sz w:val="18"/>
                <w:szCs w:val="18"/>
              </w:rPr>
            </w:pPr>
            <w:r w:rsidRPr="0019766E">
              <w:rPr>
                <w:sz w:val="18"/>
                <w:szCs w:val="18"/>
              </w:rPr>
              <w:t>Responsable del centro o título</w:t>
            </w:r>
          </w:p>
        </w:tc>
        <w:tc>
          <w:tcPr>
            <w:tcW w:w="510" w:type="dxa"/>
            <w:tcBorders>
              <w:top w:val="nil"/>
              <w:left w:val="nil"/>
              <w:bottom w:val="nil"/>
              <w:right w:val="single" w:sz="4" w:space="0" w:color="000000"/>
            </w:tcBorders>
          </w:tcPr>
          <w:p w:rsidR="00564D30" w:rsidRPr="0019766E" w:rsidRDefault="00564D30" w:rsidP="0019766E">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564D30" w:rsidRPr="0019766E" w:rsidRDefault="00564D30" w:rsidP="0019766E">
            <w:pPr>
              <w:spacing w:after="0" w:line="240" w:lineRule="auto"/>
              <w:jc w:val="center"/>
              <w:rPr>
                <w:sz w:val="18"/>
                <w:szCs w:val="18"/>
              </w:rPr>
            </w:pPr>
            <w:r>
              <w:rPr>
                <w:sz w:val="18"/>
                <w:szCs w:val="18"/>
              </w:rPr>
              <w:t>Tramitación del BAU conforme a la normativa vigente</w:t>
            </w:r>
          </w:p>
        </w:tc>
        <w:tc>
          <w:tcPr>
            <w:tcW w:w="510" w:type="dxa"/>
            <w:tcBorders>
              <w:top w:val="nil"/>
              <w:left w:val="single" w:sz="4" w:space="0" w:color="000000"/>
              <w:bottom w:val="nil"/>
              <w:right w:val="nil"/>
            </w:tcBorders>
          </w:tcPr>
          <w:p w:rsidR="00564D30" w:rsidRPr="0019766E" w:rsidRDefault="00564D30" w:rsidP="0019766E">
            <w:pPr>
              <w:spacing w:after="0" w:line="240" w:lineRule="auto"/>
              <w:jc w:val="center"/>
              <w:rPr>
                <w:sz w:val="18"/>
                <w:szCs w:val="18"/>
              </w:rPr>
            </w:pPr>
          </w:p>
        </w:tc>
        <w:tc>
          <w:tcPr>
            <w:tcW w:w="1230" w:type="dxa"/>
            <w:vMerge/>
            <w:tcBorders>
              <w:left w:val="nil"/>
              <w:bottom w:val="dashSmallGap" w:sz="4" w:space="0" w:color="auto"/>
              <w:right w:val="nil"/>
            </w:tcBorders>
            <w:vAlign w:val="center"/>
          </w:tcPr>
          <w:p w:rsidR="00564D30" w:rsidRPr="0019766E" w:rsidRDefault="00564D30" w:rsidP="0019766E">
            <w:pPr>
              <w:spacing w:after="0" w:line="240" w:lineRule="auto"/>
              <w:jc w:val="center"/>
              <w:rPr>
                <w:color w:val="FF0000"/>
                <w:sz w:val="18"/>
                <w:szCs w:val="18"/>
              </w:rPr>
            </w:pPr>
          </w:p>
        </w:tc>
        <w:tc>
          <w:tcPr>
            <w:tcW w:w="236" w:type="dxa"/>
            <w:tcBorders>
              <w:top w:val="nil"/>
              <w:left w:val="nil"/>
              <w:bottom w:val="nil"/>
              <w:right w:val="nil"/>
            </w:tcBorders>
          </w:tcPr>
          <w:p w:rsidR="00564D30" w:rsidRPr="0019766E" w:rsidRDefault="00564D30" w:rsidP="0019766E">
            <w:pPr>
              <w:spacing w:after="0" w:line="240" w:lineRule="auto"/>
              <w:jc w:val="center"/>
              <w:rPr>
                <w:sz w:val="18"/>
                <w:szCs w:val="18"/>
              </w:rPr>
            </w:pPr>
          </w:p>
        </w:tc>
        <w:tc>
          <w:tcPr>
            <w:tcW w:w="1689" w:type="dxa"/>
            <w:tcBorders>
              <w:top w:val="nil"/>
              <w:left w:val="nil"/>
              <w:bottom w:val="nil"/>
              <w:right w:val="nil"/>
            </w:tcBorders>
            <w:vAlign w:val="center"/>
          </w:tcPr>
          <w:p w:rsidR="00564D30" w:rsidRPr="0019766E" w:rsidRDefault="00564D30" w:rsidP="0019766E">
            <w:pPr>
              <w:spacing w:after="0" w:line="240" w:lineRule="auto"/>
              <w:jc w:val="center"/>
              <w:rPr>
                <w:sz w:val="18"/>
                <w:szCs w:val="18"/>
              </w:rPr>
            </w:pPr>
          </w:p>
        </w:tc>
      </w:tr>
      <w:tr w:rsidR="00564D30" w:rsidRPr="0019766E" w:rsidTr="00CA04EA">
        <w:trPr>
          <w:trHeight w:val="284"/>
        </w:trPr>
        <w:tc>
          <w:tcPr>
            <w:tcW w:w="2015" w:type="dxa"/>
            <w:tcBorders>
              <w:top w:val="dashSmallGap" w:sz="4" w:space="0" w:color="auto"/>
              <w:left w:val="nil"/>
              <w:bottom w:val="dashSmallGap" w:sz="4" w:space="0" w:color="auto"/>
              <w:right w:val="nil"/>
            </w:tcBorders>
          </w:tcPr>
          <w:p w:rsidR="00564D30" w:rsidRPr="0019766E" w:rsidRDefault="00564D30" w:rsidP="0019766E">
            <w:pPr>
              <w:spacing w:after="0" w:line="240" w:lineRule="auto"/>
            </w:pPr>
          </w:p>
        </w:tc>
        <w:tc>
          <w:tcPr>
            <w:tcW w:w="510" w:type="dxa"/>
            <w:tcBorders>
              <w:top w:val="nil"/>
              <w:left w:val="nil"/>
              <w:bottom w:val="nil"/>
              <w:right w:val="nil"/>
            </w:tcBorders>
          </w:tcPr>
          <w:p w:rsidR="00564D30" w:rsidRPr="0019766E" w:rsidRDefault="00564D30" w:rsidP="0019766E">
            <w:pPr>
              <w:spacing w:after="0" w:line="240" w:lineRule="auto"/>
            </w:pPr>
          </w:p>
        </w:tc>
        <w:tc>
          <w:tcPr>
            <w:tcW w:w="2990" w:type="dxa"/>
            <w:tcBorders>
              <w:top w:val="single" w:sz="4" w:space="0" w:color="000000"/>
              <w:left w:val="nil"/>
              <w:bottom w:val="nil"/>
              <w:right w:val="nil"/>
            </w:tcBorders>
          </w:tcPr>
          <w:p w:rsidR="00564D30" w:rsidRPr="0019766E" w:rsidRDefault="001A5E94" w:rsidP="0019766E">
            <w:pPr>
              <w:spacing w:after="0" w:line="240" w:lineRule="auto"/>
            </w:pPr>
            <w:r>
              <w:rPr>
                <w:noProof/>
              </w:rPr>
              <w:pict>
                <v:shape id="AutoShape 29" o:spid="_x0000_s1038" type="#_x0000_t32" style="position:absolute;margin-left:67.3pt;margin-top:.1pt;width:0;height:13.1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ZG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" strokeweight=".5pt"/>
              </w:pict>
            </w:r>
          </w:p>
        </w:tc>
        <w:tc>
          <w:tcPr>
            <w:tcW w:w="510" w:type="dxa"/>
            <w:tcBorders>
              <w:top w:val="nil"/>
              <w:left w:val="nil"/>
              <w:bottom w:val="nil"/>
              <w:right w:val="nil"/>
            </w:tcBorders>
          </w:tcPr>
          <w:p w:rsidR="00564D30" w:rsidRPr="0019766E" w:rsidRDefault="00564D30" w:rsidP="0019766E">
            <w:pPr>
              <w:spacing w:after="0" w:line="240" w:lineRule="auto"/>
            </w:pPr>
          </w:p>
        </w:tc>
        <w:tc>
          <w:tcPr>
            <w:tcW w:w="1230" w:type="dxa"/>
            <w:tcBorders>
              <w:top w:val="dashSmallGap" w:sz="4" w:space="0" w:color="auto"/>
              <w:left w:val="nil"/>
              <w:right w:val="nil"/>
            </w:tcBorders>
          </w:tcPr>
          <w:p w:rsidR="00564D30" w:rsidRPr="0019766E" w:rsidRDefault="00564D30" w:rsidP="0019766E">
            <w:pPr>
              <w:spacing w:after="0" w:line="240" w:lineRule="auto"/>
            </w:pPr>
          </w:p>
        </w:tc>
        <w:tc>
          <w:tcPr>
            <w:tcW w:w="236" w:type="dxa"/>
            <w:tcBorders>
              <w:top w:val="nil"/>
              <w:left w:val="nil"/>
              <w:bottom w:val="nil"/>
              <w:right w:val="nil"/>
            </w:tcBorders>
          </w:tcPr>
          <w:p w:rsidR="00564D30" w:rsidRPr="0019766E" w:rsidRDefault="00564D30" w:rsidP="0019766E">
            <w:pPr>
              <w:spacing w:after="0" w:line="240" w:lineRule="auto"/>
            </w:pPr>
          </w:p>
        </w:tc>
        <w:tc>
          <w:tcPr>
            <w:tcW w:w="1689" w:type="dxa"/>
            <w:tcBorders>
              <w:top w:val="nil"/>
              <w:left w:val="nil"/>
              <w:bottom w:val="nil"/>
              <w:right w:val="nil"/>
            </w:tcBorders>
            <w:vAlign w:val="center"/>
          </w:tcPr>
          <w:p w:rsidR="00564D30" w:rsidRPr="0019766E" w:rsidRDefault="00564D30" w:rsidP="0019766E">
            <w:pPr>
              <w:spacing w:after="0" w:line="240" w:lineRule="auto"/>
              <w:jc w:val="center"/>
            </w:pPr>
          </w:p>
        </w:tc>
      </w:tr>
      <w:tr w:rsidR="00564D30" w:rsidRPr="0019766E" w:rsidTr="00CA04EA">
        <w:trPr>
          <w:trHeight w:val="284"/>
        </w:trPr>
        <w:tc>
          <w:tcPr>
            <w:tcW w:w="2015" w:type="dxa"/>
            <w:tcBorders>
              <w:top w:val="dashSmallGap" w:sz="4" w:space="0" w:color="auto"/>
              <w:left w:val="nil"/>
              <w:bottom w:val="dashSmallGap" w:sz="4" w:space="0" w:color="auto"/>
              <w:right w:val="nil"/>
            </w:tcBorders>
            <w:vAlign w:val="center"/>
          </w:tcPr>
          <w:p w:rsidR="00564D30" w:rsidRPr="0019766E" w:rsidRDefault="00564D30" w:rsidP="0019766E">
            <w:pPr>
              <w:spacing w:after="0" w:line="240" w:lineRule="auto"/>
              <w:jc w:val="center"/>
              <w:rPr>
                <w:sz w:val="18"/>
                <w:szCs w:val="18"/>
              </w:rPr>
            </w:pPr>
            <w:r w:rsidRPr="0019766E">
              <w:rPr>
                <w:sz w:val="18"/>
                <w:szCs w:val="18"/>
              </w:rPr>
              <w:t>Unidad de Calidad y Evaluación</w:t>
            </w:r>
            <w:r w:rsidR="00BF1704">
              <w:rPr>
                <w:sz w:val="18"/>
                <w:szCs w:val="18"/>
              </w:rPr>
              <w:t xml:space="preserve"> (UCE)</w:t>
            </w:r>
          </w:p>
        </w:tc>
        <w:tc>
          <w:tcPr>
            <w:tcW w:w="510" w:type="dxa"/>
            <w:tcBorders>
              <w:top w:val="nil"/>
              <w:left w:val="nil"/>
              <w:bottom w:val="nil"/>
              <w:right w:val="single" w:sz="4" w:space="0" w:color="000000"/>
            </w:tcBorders>
            <w:vAlign w:val="center"/>
          </w:tcPr>
          <w:p w:rsidR="00564D30" w:rsidRPr="0019766E" w:rsidRDefault="00564D30" w:rsidP="0019766E">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564D30" w:rsidRPr="0019766E" w:rsidRDefault="00564D30" w:rsidP="00564D30">
            <w:pPr>
              <w:spacing w:after="0" w:line="240" w:lineRule="auto"/>
              <w:jc w:val="center"/>
              <w:rPr>
                <w:sz w:val="18"/>
                <w:szCs w:val="18"/>
              </w:rPr>
            </w:pPr>
            <w:r>
              <w:rPr>
                <w:sz w:val="18"/>
                <w:szCs w:val="18"/>
              </w:rPr>
              <w:t>Recabar información, e</w:t>
            </w:r>
            <w:r w:rsidRPr="0019766E">
              <w:rPr>
                <w:sz w:val="18"/>
                <w:szCs w:val="18"/>
              </w:rPr>
              <w:t xml:space="preserve">laborar el Informe de Indicadores del BAU y </w:t>
            </w:r>
            <w:r w:rsidRPr="00BF1704">
              <w:rPr>
                <w:sz w:val="18"/>
                <w:szCs w:val="18"/>
              </w:rPr>
              <w:t>cargar en el Gestor Documental GD-SGC</w:t>
            </w:r>
          </w:p>
        </w:tc>
        <w:tc>
          <w:tcPr>
            <w:tcW w:w="510" w:type="dxa"/>
            <w:tcBorders>
              <w:top w:val="nil"/>
              <w:left w:val="single" w:sz="4" w:space="0" w:color="000000"/>
              <w:bottom w:val="nil"/>
              <w:right w:val="nil"/>
            </w:tcBorders>
            <w:vAlign w:val="center"/>
          </w:tcPr>
          <w:p w:rsidR="00564D30" w:rsidRPr="0019766E" w:rsidRDefault="00564D30" w:rsidP="0019766E">
            <w:pPr>
              <w:spacing w:after="0" w:line="240" w:lineRule="auto"/>
              <w:jc w:val="center"/>
              <w:rPr>
                <w:sz w:val="18"/>
                <w:szCs w:val="18"/>
              </w:rPr>
            </w:pPr>
          </w:p>
        </w:tc>
        <w:tc>
          <w:tcPr>
            <w:tcW w:w="1230" w:type="dxa"/>
            <w:vMerge w:val="restart"/>
            <w:tcBorders>
              <w:top w:val="dashSmallGap" w:sz="4" w:space="0" w:color="auto"/>
              <w:left w:val="nil"/>
              <w:right w:val="nil"/>
            </w:tcBorders>
            <w:vAlign w:val="center"/>
          </w:tcPr>
          <w:p w:rsidR="00564D30" w:rsidRPr="00BF1704" w:rsidRDefault="00CA04EA" w:rsidP="00564D30">
            <w:pPr>
              <w:spacing w:after="0" w:line="240" w:lineRule="auto"/>
              <w:jc w:val="center"/>
              <w:rPr>
                <w:sz w:val="18"/>
                <w:szCs w:val="18"/>
              </w:rPr>
            </w:pPr>
            <w:r>
              <w:rPr>
                <w:sz w:val="18"/>
                <w:szCs w:val="18"/>
              </w:rPr>
              <w:t>Del 1 al 15 de n</w:t>
            </w:r>
            <w:r w:rsidR="00564D30" w:rsidRPr="00BF1704">
              <w:rPr>
                <w:sz w:val="18"/>
                <w:szCs w:val="18"/>
              </w:rPr>
              <w:t>oviembre</w:t>
            </w:r>
          </w:p>
        </w:tc>
        <w:tc>
          <w:tcPr>
            <w:tcW w:w="236" w:type="dxa"/>
            <w:tcBorders>
              <w:top w:val="nil"/>
              <w:left w:val="nil"/>
              <w:bottom w:val="nil"/>
              <w:right w:val="nil"/>
            </w:tcBorders>
          </w:tcPr>
          <w:p w:rsidR="00564D30" w:rsidRPr="00BF1704" w:rsidRDefault="00564D30" w:rsidP="0019766E">
            <w:pPr>
              <w:spacing w:after="0" w:line="240" w:lineRule="auto"/>
              <w:jc w:val="center"/>
              <w:rPr>
                <w:sz w:val="18"/>
                <w:szCs w:val="18"/>
              </w:rPr>
            </w:pPr>
          </w:p>
        </w:tc>
        <w:tc>
          <w:tcPr>
            <w:tcW w:w="1689" w:type="dxa"/>
            <w:tcBorders>
              <w:top w:val="dashSmallGap" w:sz="4" w:space="0" w:color="7F7F7F"/>
              <w:left w:val="nil"/>
              <w:bottom w:val="dashSmallGap" w:sz="4" w:space="0" w:color="7F7F7F"/>
              <w:right w:val="nil"/>
            </w:tcBorders>
            <w:vAlign w:val="center"/>
          </w:tcPr>
          <w:p w:rsidR="00564D30" w:rsidRPr="00BF1704" w:rsidRDefault="00564D30" w:rsidP="0019766E">
            <w:pPr>
              <w:spacing w:after="0" w:line="240" w:lineRule="auto"/>
              <w:jc w:val="center"/>
              <w:rPr>
                <w:b/>
                <w:sz w:val="18"/>
                <w:szCs w:val="18"/>
              </w:rPr>
            </w:pPr>
            <w:r w:rsidRPr="00BF1704">
              <w:rPr>
                <w:b/>
                <w:sz w:val="18"/>
                <w:szCs w:val="18"/>
              </w:rPr>
              <w:t>RSGC-P11-0</w:t>
            </w:r>
            <w:r w:rsidR="002651AD" w:rsidRPr="00BF1704">
              <w:rPr>
                <w:b/>
                <w:sz w:val="18"/>
                <w:szCs w:val="18"/>
              </w:rPr>
              <w:t>2</w:t>
            </w:r>
            <w:r w:rsidR="00BF1704">
              <w:rPr>
                <w:b/>
                <w:sz w:val="18"/>
                <w:szCs w:val="18"/>
              </w:rPr>
              <w:t>: Informe de Indicadores</w:t>
            </w:r>
          </w:p>
        </w:tc>
      </w:tr>
      <w:tr w:rsidR="00564D30" w:rsidRPr="0019766E" w:rsidTr="00CA04EA">
        <w:trPr>
          <w:trHeight w:val="284"/>
        </w:trPr>
        <w:tc>
          <w:tcPr>
            <w:tcW w:w="2015" w:type="dxa"/>
            <w:tcBorders>
              <w:top w:val="dashSmallGap" w:sz="4" w:space="0" w:color="auto"/>
              <w:left w:val="nil"/>
              <w:bottom w:val="dashSmallGap" w:sz="4" w:space="0" w:color="auto"/>
              <w:right w:val="nil"/>
            </w:tcBorders>
            <w:vAlign w:val="center"/>
          </w:tcPr>
          <w:p w:rsidR="00564D30" w:rsidRPr="0019766E" w:rsidRDefault="00564D30" w:rsidP="0019766E">
            <w:pPr>
              <w:spacing w:after="0" w:line="240" w:lineRule="auto"/>
              <w:jc w:val="center"/>
              <w:rPr>
                <w:sz w:val="18"/>
                <w:szCs w:val="18"/>
              </w:rPr>
            </w:pPr>
          </w:p>
        </w:tc>
        <w:tc>
          <w:tcPr>
            <w:tcW w:w="510" w:type="dxa"/>
            <w:tcBorders>
              <w:top w:val="nil"/>
              <w:left w:val="nil"/>
              <w:bottom w:val="nil"/>
              <w:right w:val="nil"/>
            </w:tcBorders>
            <w:vAlign w:val="center"/>
          </w:tcPr>
          <w:p w:rsidR="00564D30" w:rsidRPr="0019766E" w:rsidRDefault="00564D30" w:rsidP="0019766E">
            <w:pPr>
              <w:spacing w:after="0" w:line="240" w:lineRule="auto"/>
              <w:jc w:val="center"/>
              <w:rPr>
                <w:sz w:val="18"/>
                <w:szCs w:val="18"/>
              </w:rPr>
            </w:pPr>
          </w:p>
        </w:tc>
        <w:tc>
          <w:tcPr>
            <w:tcW w:w="2990" w:type="dxa"/>
            <w:tcBorders>
              <w:top w:val="single" w:sz="4" w:space="0" w:color="000000"/>
              <w:left w:val="nil"/>
              <w:bottom w:val="single" w:sz="4" w:space="0" w:color="000000"/>
              <w:right w:val="nil"/>
            </w:tcBorders>
            <w:vAlign w:val="center"/>
          </w:tcPr>
          <w:p w:rsidR="00564D30" w:rsidRPr="0019766E" w:rsidRDefault="001A5E94" w:rsidP="0019766E">
            <w:pPr>
              <w:spacing w:after="0" w:line="240" w:lineRule="auto"/>
              <w:jc w:val="center"/>
              <w:rPr>
                <w:sz w:val="18"/>
                <w:szCs w:val="18"/>
              </w:rPr>
            </w:pPr>
            <w:r>
              <w:rPr>
                <w:noProof/>
                <w:sz w:val="18"/>
                <w:szCs w:val="18"/>
              </w:rPr>
              <w:pict>
                <v:shape id="AutoShape 30" o:spid="_x0000_s1037" type="#_x0000_t32" style="position:absolute;left:0;text-align:left;margin-left:67.3pt;margin-top:.75pt;width:0;height:11.7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ao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" strokeweight=".5pt"/>
              </w:pict>
            </w:r>
          </w:p>
        </w:tc>
        <w:tc>
          <w:tcPr>
            <w:tcW w:w="510" w:type="dxa"/>
            <w:tcBorders>
              <w:top w:val="nil"/>
              <w:left w:val="nil"/>
              <w:bottom w:val="nil"/>
              <w:right w:val="nil"/>
            </w:tcBorders>
            <w:vAlign w:val="center"/>
          </w:tcPr>
          <w:p w:rsidR="00564D30" w:rsidRPr="0019766E" w:rsidRDefault="00564D30" w:rsidP="0019766E">
            <w:pPr>
              <w:spacing w:after="0" w:line="240" w:lineRule="auto"/>
              <w:jc w:val="center"/>
              <w:rPr>
                <w:sz w:val="18"/>
                <w:szCs w:val="18"/>
              </w:rPr>
            </w:pPr>
          </w:p>
        </w:tc>
        <w:tc>
          <w:tcPr>
            <w:tcW w:w="1230" w:type="dxa"/>
            <w:vMerge/>
            <w:tcBorders>
              <w:left w:val="nil"/>
              <w:right w:val="nil"/>
            </w:tcBorders>
            <w:vAlign w:val="center"/>
          </w:tcPr>
          <w:p w:rsidR="00564D30" w:rsidRPr="00BF1704" w:rsidRDefault="00564D30" w:rsidP="005A5D5B">
            <w:pPr>
              <w:jc w:val="center"/>
              <w:rPr>
                <w:sz w:val="18"/>
                <w:szCs w:val="18"/>
              </w:rPr>
            </w:pPr>
          </w:p>
        </w:tc>
        <w:tc>
          <w:tcPr>
            <w:tcW w:w="236" w:type="dxa"/>
            <w:tcBorders>
              <w:top w:val="nil"/>
              <w:left w:val="nil"/>
              <w:bottom w:val="nil"/>
              <w:right w:val="nil"/>
            </w:tcBorders>
          </w:tcPr>
          <w:p w:rsidR="00564D30" w:rsidRPr="00BF1704" w:rsidRDefault="00564D30" w:rsidP="0019766E">
            <w:pPr>
              <w:spacing w:after="0" w:line="240" w:lineRule="auto"/>
              <w:jc w:val="center"/>
              <w:rPr>
                <w:sz w:val="18"/>
                <w:szCs w:val="18"/>
              </w:rPr>
            </w:pPr>
          </w:p>
        </w:tc>
        <w:tc>
          <w:tcPr>
            <w:tcW w:w="1689" w:type="dxa"/>
            <w:tcBorders>
              <w:top w:val="dashSmallGap" w:sz="4" w:space="0" w:color="7F7F7F"/>
              <w:left w:val="nil"/>
              <w:bottom w:val="dashSmallGap" w:sz="4" w:space="0" w:color="auto"/>
              <w:right w:val="nil"/>
            </w:tcBorders>
            <w:vAlign w:val="center"/>
          </w:tcPr>
          <w:p w:rsidR="00564D30" w:rsidRPr="0019766E" w:rsidRDefault="00564D30" w:rsidP="0019766E">
            <w:pPr>
              <w:spacing w:after="0" w:line="240" w:lineRule="auto"/>
              <w:jc w:val="center"/>
              <w:rPr>
                <w:sz w:val="18"/>
                <w:szCs w:val="18"/>
              </w:rPr>
            </w:pPr>
          </w:p>
        </w:tc>
      </w:tr>
      <w:tr w:rsidR="00564D30" w:rsidRPr="0019766E" w:rsidTr="00CA04EA">
        <w:trPr>
          <w:trHeight w:val="284"/>
        </w:trPr>
        <w:tc>
          <w:tcPr>
            <w:tcW w:w="2015" w:type="dxa"/>
            <w:tcBorders>
              <w:top w:val="dashSmallGap" w:sz="4" w:space="0" w:color="auto"/>
              <w:left w:val="nil"/>
              <w:bottom w:val="dashSmallGap" w:sz="4" w:space="0" w:color="auto"/>
              <w:right w:val="nil"/>
            </w:tcBorders>
            <w:vAlign w:val="center"/>
          </w:tcPr>
          <w:p w:rsidR="00564D30" w:rsidRPr="0019766E" w:rsidRDefault="00BF1704" w:rsidP="0019766E">
            <w:pPr>
              <w:spacing w:after="0" w:line="240" w:lineRule="auto"/>
              <w:jc w:val="center"/>
              <w:rPr>
                <w:sz w:val="18"/>
                <w:szCs w:val="18"/>
              </w:rPr>
            </w:pPr>
            <w:r>
              <w:rPr>
                <w:sz w:val="18"/>
                <w:szCs w:val="18"/>
              </w:rPr>
              <w:t>D</w:t>
            </w:r>
            <w:r w:rsidR="00564D30">
              <w:rPr>
                <w:sz w:val="18"/>
                <w:szCs w:val="18"/>
              </w:rPr>
              <w:t>irección del Centro</w:t>
            </w:r>
          </w:p>
        </w:tc>
        <w:tc>
          <w:tcPr>
            <w:tcW w:w="510" w:type="dxa"/>
            <w:tcBorders>
              <w:top w:val="nil"/>
              <w:left w:val="nil"/>
              <w:bottom w:val="nil"/>
              <w:right w:val="single" w:sz="4" w:space="0" w:color="000000"/>
            </w:tcBorders>
            <w:vAlign w:val="center"/>
          </w:tcPr>
          <w:p w:rsidR="00564D30" w:rsidRPr="0019766E" w:rsidRDefault="00564D30" w:rsidP="0019766E">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564D30" w:rsidRPr="0019766E" w:rsidRDefault="00564D30" w:rsidP="0019766E">
            <w:pPr>
              <w:spacing w:after="0" w:line="240" w:lineRule="auto"/>
              <w:jc w:val="center"/>
              <w:rPr>
                <w:sz w:val="18"/>
                <w:szCs w:val="18"/>
              </w:rPr>
            </w:pPr>
            <w:r w:rsidRPr="0019766E">
              <w:rPr>
                <w:sz w:val="18"/>
                <w:szCs w:val="18"/>
              </w:rPr>
              <w:t>Análisis cualitativo  del BAU</w:t>
            </w:r>
          </w:p>
        </w:tc>
        <w:tc>
          <w:tcPr>
            <w:tcW w:w="510" w:type="dxa"/>
            <w:tcBorders>
              <w:top w:val="nil"/>
              <w:left w:val="single" w:sz="4" w:space="0" w:color="000000"/>
              <w:bottom w:val="nil"/>
              <w:right w:val="nil"/>
            </w:tcBorders>
            <w:vAlign w:val="center"/>
          </w:tcPr>
          <w:p w:rsidR="00564D30" w:rsidRPr="0019766E" w:rsidRDefault="00564D30" w:rsidP="0019766E">
            <w:pPr>
              <w:spacing w:after="0" w:line="240" w:lineRule="auto"/>
              <w:jc w:val="center"/>
              <w:rPr>
                <w:sz w:val="18"/>
                <w:szCs w:val="18"/>
              </w:rPr>
            </w:pPr>
          </w:p>
        </w:tc>
        <w:tc>
          <w:tcPr>
            <w:tcW w:w="1230" w:type="dxa"/>
            <w:vMerge/>
            <w:tcBorders>
              <w:left w:val="nil"/>
              <w:bottom w:val="dashSmallGap" w:sz="4" w:space="0" w:color="auto"/>
              <w:right w:val="nil"/>
            </w:tcBorders>
            <w:vAlign w:val="center"/>
          </w:tcPr>
          <w:p w:rsidR="00564D30" w:rsidRPr="0019766E" w:rsidRDefault="00564D30" w:rsidP="0019766E">
            <w:pPr>
              <w:spacing w:after="0" w:line="240" w:lineRule="auto"/>
              <w:jc w:val="center"/>
              <w:rPr>
                <w:sz w:val="18"/>
                <w:szCs w:val="18"/>
              </w:rPr>
            </w:pPr>
          </w:p>
        </w:tc>
        <w:tc>
          <w:tcPr>
            <w:tcW w:w="236" w:type="dxa"/>
            <w:tcBorders>
              <w:top w:val="nil"/>
              <w:left w:val="nil"/>
              <w:bottom w:val="nil"/>
              <w:right w:val="nil"/>
            </w:tcBorders>
          </w:tcPr>
          <w:p w:rsidR="00564D30" w:rsidRPr="0019766E" w:rsidRDefault="00564D30" w:rsidP="0019766E">
            <w:pPr>
              <w:spacing w:after="0" w:line="240" w:lineRule="auto"/>
              <w:jc w:val="center"/>
              <w:rPr>
                <w:sz w:val="18"/>
                <w:szCs w:val="18"/>
              </w:rPr>
            </w:pPr>
          </w:p>
        </w:tc>
        <w:tc>
          <w:tcPr>
            <w:tcW w:w="1689" w:type="dxa"/>
            <w:tcBorders>
              <w:top w:val="dashSmallGap" w:sz="4" w:space="0" w:color="auto"/>
              <w:left w:val="nil"/>
              <w:bottom w:val="dashSmallGap" w:sz="4" w:space="0" w:color="auto"/>
              <w:right w:val="nil"/>
            </w:tcBorders>
            <w:vAlign w:val="center"/>
          </w:tcPr>
          <w:p w:rsidR="00564D30" w:rsidRPr="00BF1704" w:rsidRDefault="00564D30" w:rsidP="0019766E">
            <w:pPr>
              <w:spacing w:after="0" w:line="240" w:lineRule="auto"/>
              <w:jc w:val="center"/>
              <w:rPr>
                <w:b/>
                <w:sz w:val="18"/>
                <w:szCs w:val="18"/>
              </w:rPr>
            </w:pPr>
            <w:r w:rsidRPr="00BF1704">
              <w:rPr>
                <w:b/>
                <w:sz w:val="18"/>
                <w:szCs w:val="18"/>
              </w:rPr>
              <w:t>RSGC-P11-01:</w:t>
            </w:r>
          </w:p>
          <w:p w:rsidR="00564D30" w:rsidRPr="00BF1704" w:rsidRDefault="00564D30" w:rsidP="0019766E">
            <w:pPr>
              <w:spacing w:after="0" w:line="240" w:lineRule="auto"/>
              <w:jc w:val="center"/>
              <w:rPr>
                <w:b/>
                <w:sz w:val="18"/>
                <w:szCs w:val="18"/>
              </w:rPr>
            </w:pPr>
            <w:r w:rsidRPr="00BF1704">
              <w:rPr>
                <w:b/>
                <w:sz w:val="18"/>
                <w:szCs w:val="18"/>
              </w:rPr>
              <w:t>Informe cualitativo del BAU</w:t>
            </w:r>
          </w:p>
        </w:tc>
      </w:tr>
      <w:tr w:rsidR="00B1274A" w:rsidRPr="0019766E" w:rsidTr="00CA04EA">
        <w:trPr>
          <w:trHeight w:val="284"/>
        </w:trPr>
        <w:tc>
          <w:tcPr>
            <w:tcW w:w="2015"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color w:val="FF0000"/>
                <w:sz w:val="18"/>
                <w:szCs w:val="18"/>
              </w:rPr>
            </w:pPr>
          </w:p>
        </w:tc>
        <w:tc>
          <w:tcPr>
            <w:tcW w:w="51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c>
          <w:tcPr>
            <w:tcW w:w="2990" w:type="dxa"/>
            <w:tcBorders>
              <w:top w:val="single" w:sz="4" w:space="0" w:color="000000"/>
              <w:left w:val="nil"/>
              <w:bottom w:val="single" w:sz="4" w:space="0" w:color="000000"/>
              <w:right w:val="nil"/>
            </w:tcBorders>
            <w:vAlign w:val="center"/>
          </w:tcPr>
          <w:p w:rsidR="00B1274A" w:rsidRPr="0019766E" w:rsidRDefault="001A5E94" w:rsidP="0019766E">
            <w:pPr>
              <w:spacing w:after="0" w:line="240" w:lineRule="auto"/>
              <w:jc w:val="center"/>
              <w:rPr>
                <w:sz w:val="18"/>
                <w:szCs w:val="18"/>
              </w:rPr>
            </w:pPr>
            <w:r>
              <w:rPr>
                <w:noProof/>
                <w:sz w:val="18"/>
                <w:szCs w:val="18"/>
              </w:rPr>
              <w:pict>
                <v:shape id="AutoShape 32" o:spid="_x0000_s1036" type="#_x0000_t32" style="position:absolute;left:0;text-align:left;margin-left:67.3pt;margin-top:.45pt;width:0;height:14.2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" strokeweight=".5pt">
                  <v:stroke endarrow="open"/>
                </v:shape>
              </w:pict>
            </w:r>
          </w:p>
        </w:tc>
        <w:tc>
          <w:tcPr>
            <w:tcW w:w="51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sz w:val="18"/>
                <w:szCs w:val="18"/>
              </w:rPr>
            </w:pPr>
          </w:p>
        </w:tc>
        <w:tc>
          <w:tcPr>
            <w:tcW w:w="236" w:type="dxa"/>
            <w:tcBorders>
              <w:top w:val="nil"/>
              <w:left w:val="nil"/>
              <w:bottom w:val="nil"/>
              <w:right w:val="nil"/>
            </w:tcBorders>
          </w:tcPr>
          <w:p w:rsidR="00B1274A" w:rsidRPr="0019766E" w:rsidRDefault="00B1274A" w:rsidP="0019766E">
            <w:pPr>
              <w:spacing w:after="0" w:line="240" w:lineRule="auto"/>
              <w:jc w:val="center"/>
              <w:rPr>
                <w:sz w:val="18"/>
                <w:szCs w:val="18"/>
              </w:rPr>
            </w:pPr>
          </w:p>
        </w:tc>
        <w:tc>
          <w:tcPr>
            <w:tcW w:w="1689"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sz w:val="18"/>
                <w:szCs w:val="18"/>
              </w:rPr>
            </w:pPr>
          </w:p>
        </w:tc>
      </w:tr>
      <w:tr w:rsidR="00B1274A" w:rsidRPr="0019766E" w:rsidTr="00CA04EA">
        <w:trPr>
          <w:trHeight w:val="284"/>
        </w:trPr>
        <w:tc>
          <w:tcPr>
            <w:tcW w:w="2015"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color w:val="000000"/>
                <w:sz w:val="18"/>
                <w:szCs w:val="18"/>
              </w:rPr>
            </w:pPr>
            <w:r w:rsidRPr="0019766E">
              <w:rPr>
                <w:color w:val="000000"/>
                <w:sz w:val="18"/>
                <w:szCs w:val="18"/>
              </w:rPr>
              <w:t>Comisión Garantía de Calidad del Centro</w:t>
            </w:r>
            <w:r w:rsidR="00BF1704">
              <w:rPr>
                <w:color w:val="000000"/>
                <w:sz w:val="18"/>
                <w:szCs w:val="18"/>
              </w:rPr>
              <w:t xml:space="preserve"> (CGC)</w:t>
            </w:r>
          </w:p>
        </w:tc>
        <w:tc>
          <w:tcPr>
            <w:tcW w:w="510" w:type="dxa"/>
            <w:tcBorders>
              <w:top w:val="nil"/>
              <w:left w:val="nil"/>
              <w:bottom w:val="nil"/>
              <w:right w:val="single" w:sz="4" w:space="0" w:color="000000"/>
            </w:tcBorders>
            <w:vAlign w:val="center"/>
          </w:tcPr>
          <w:p w:rsidR="00B1274A" w:rsidRPr="0019766E" w:rsidRDefault="00B1274A" w:rsidP="0019766E">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B1274A" w:rsidRPr="0019766E" w:rsidRDefault="00B1274A" w:rsidP="0019766E">
            <w:pPr>
              <w:spacing w:after="0" w:line="240" w:lineRule="auto"/>
              <w:jc w:val="center"/>
              <w:rPr>
                <w:sz w:val="18"/>
                <w:szCs w:val="18"/>
              </w:rPr>
            </w:pPr>
            <w:r w:rsidRPr="0019766E">
              <w:rPr>
                <w:sz w:val="18"/>
                <w:szCs w:val="18"/>
              </w:rPr>
              <w:t xml:space="preserve">Análisis, Revisión y Mejora </w:t>
            </w:r>
          </w:p>
          <w:p w:rsidR="00B1274A" w:rsidRPr="0019766E" w:rsidRDefault="00B1274A" w:rsidP="0019766E">
            <w:pPr>
              <w:spacing w:after="0" w:line="240" w:lineRule="auto"/>
              <w:jc w:val="center"/>
              <w:rPr>
                <w:i/>
                <w:sz w:val="18"/>
                <w:szCs w:val="18"/>
              </w:rPr>
            </w:pPr>
            <w:r w:rsidRPr="0019766E">
              <w:rPr>
                <w:i/>
                <w:sz w:val="18"/>
                <w:szCs w:val="18"/>
              </w:rPr>
              <w:t>(P14-Procedimiento para la evaluación, seguimiento y mejora del Título).</w:t>
            </w:r>
          </w:p>
        </w:tc>
        <w:tc>
          <w:tcPr>
            <w:tcW w:w="510" w:type="dxa"/>
            <w:tcBorders>
              <w:top w:val="nil"/>
              <w:left w:val="single" w:sz="4" w:space="0" w:color="000000"/>
              <w:bottom w:val="nil"/>
              <w:right w:val="nil"/>
            </w:tcBorders>
            <w:vAlign w:val="center"/>
          </w:tcPr>
          <w:p w:rsidR="00B1274A" w:rsidRPr="0019766E" w:rsidRDefault="00B1274A" w:rsidP="0019766E">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B1274A" w:rsidRPr="0019766E" w:rsidRDefault="00BF1704" w:rsidP="00E82F73">
            <w:pPr>
              <w:spacing w:after="0" w:line="240" w:lineRule="auto"/>
              <w:jc w:val="center"/>
              <w:rPr>
                <w:sz w:val="18"/>
                <w:szCs w:val="18"/>
              </w:rPr>
            </w:pPr>
            <w:r w:rsidRPr="00081FBF">
              <w:rPr>
                <w:sz w:val="18"/>
                <w:szCs w:val="18"/>
              </w:rPr>
              <w:t>Hasta el 15 de diciembre (Grados); Hasta 15 de febrero (Máster)</w:t>
            </w:r>
          </w:p>
        </w:tc>
        <w:tc>
          <w:tcPr>
            <w:tcW w:w="236" w:type="dxa"/>
            <w:tcBorders>
              <w:top w:val="nil"/>
              <w:left w:val="nil"/>
              <w:bottom w:val="nil"/>
              <w:right w:val="nil"/>
            </w:tcBorders>
          </w:tcPr>
          <w:p w:rsidR="00B1274A" w:rsidRPr="0019766E" w:rsidRDefault="00B1274A" w:rsidP="0019766E">
            <w:pPr>
              <w:spacing w:after="0" w:line="240" w:lineRule="auto"/>
              <w:jc w:val="center"/>
              <w:rPr>
                <w:sz w:val="18"/>
                <w:szCs w:val="18"/>
              </w:rPr>
            </w:pPr>
          </w:p>
        </w:tc>
        <w:tc>
          <w:tcPr>
            <w:tcW w:w="1689" w:type="dxa"/>
            <w:tcBorders>
              <w:top w:val="dashSmallGap" w:sz="4" w:space="0" w:color="auto"/>
              <w:left w:val="nil"/>
              <w:bottom w:val="dashSmallGap" w:sz="4" w:space="0" w:color="auto"/>
              <w:right w:val="nil"/>
            </w:tcBorders>
            <w:vAlign w:val="center"/>
          </w:tcPr>
          <w:p w:rsidR="00B1274A" w:rsidRPr="00BF1704" w:rsidRDefault="00B1274A" w:rsidP="0019766E">
            <w:pPr>
              <w:spacing w:after="0" w:line="240" w:lineRule="auto"/>
              <w:jc w:val="center"/>
              <w:rPr>
                <w:b/>
                <w:sz w:val="18"/>
                <w:szCs w:val="18"/>
              </w:rPr>
            </w:pPr>
            <w:r w:rsidRPr="00BF1704">
              <w:rPr>
                <w:b/>
                <w:sz w:val="18"/>
                <w:szCs w:val="18"/>
              </w:rPr>
              <w:t xml:space="preserve">RSGC-P14-01: </w:t>
            </w:r>
            <w:proofErr w:type="spellStart"/>
            <w:r w:rsidRPr="00BF1704">
              <w:rPr>
                <w:b/>
                <w:sz w:val="18"/>
                <w:szCs w:val="18"/>
              </w:rPr>
              <w:t>Autoinforme</w:t>
            </w:r>
            <w:proofErr w:type="spellEnd"/>
            <w:r w:rsidRPr="00BF1704">
              <w:rPr>
                <w:b/>
                <w:sz w:val="18"/>
                <w:szCs w:val="18"/>
              </w:rPr>
              <w:t xml:space="preserve"> de Seguimiento del Título. </w:t>
            </w:r>
          </w:p>
        </w:tc>
      </w:tr>
    </w:tbl>
    <w:p w:rsidR="00B1274A" w:rsidRDefault="00B1274A" w:rsidP="00E22C92">
      <w:pPr>
        <w:rPr>
          <w:b/>
          <w:sz w:val="24"/>
          <w:szCs w:val="24"/>
        </w:rPr>
      </w:pPr>
    </w:p>
    <w:p w:rsidR="00B1274A" w:rsidRPr="009A264E" w:rsidRDefault="00B1274A" w:rsidP="00E22C92">
      <w:pPr>
        <w:rPr>
          <w:b/>
          <w:i/>
          <w:sz w:val="24"/>
          <w:szCs w:val="24"/>
        </w:rPr>
      </w:pPr>
    </w:p>
    <w:p w:rsidR="00723257" w:rsidRDefault="00723257">
      <w:pPr>
        <w:spacing w:after="0" w:line="240" w:lineRule="auto"/>
        <w:rPr>
          <w:sz w:val="18"/>
          <w:szCs w:val="18"/>
        </w:rPr>
      </w:pPr>
      <w:r>
        <w:rPr>
          <w:sz w:val="18"/>
          <w:szCs w:val="18"/>
        </w:rPr>
        <w:br w:type="page"/>
      </w:r>
    </w:p>
    <w:p w:rsidR="00B1274A" w:rsidRDefault="001A5E94">
      <w:pPr>
        <w:pStyle w:val="Prrafodelista"/>
        <w:jc w:val="both"/>
        <w:rPr>
          <w:sz w:val="18"/>
          <w:szCs w:val="18"/>
        </w:rPr>
      </w:pPr>
      <w:r w:rsidRPr="001A5E94">
        <w:rPr>
          <w:noProof/>
        </w:rPr>
        <w:lastRenderedPageBreak/>
        <w:pict>
          <v:rect id="Rectangle 21" o:spid="_x0000_s1035" style="position:absolute;left:0;text-align:left;margin-left:-34.25pt;margin-top:-96.9pt;width:550.5pt;height:104.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" strokecolor="white"/>
        </w:pict>
      </w: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1A5E94" w:rsidP="00E22C92">
      <w:r>
        <w:rPr>
          <w:noProof/>
        </w:rPr>
        <w:pict>
          <v:shape id="_x0000_s1028" type="#_x0000_t202" style="position:absolute;margin-left:-21.05pt;margin-top:5.9pt;width:40.75pt;height:484.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" filled="f" stroked="f">
            <v:textbox style="layout-flow:vertical;mso-layout-flow-alt:bottom-to-top">
              <w:txbxContent>
                <w:p w:rsidR="0092721D" w:rsidRPr="00DC641B" w:rsidRDefault="0092721D" w:rsidP="00E22C92">
                  <w:pPr>
                    <w:shd w:val="clear" w:color="auto" w:fill="00607C"/>
                    <w:jc w:val="center"/>
                    <w:rPr>
                      <w:b/>
                      <w:color w:val="FFFFFF"/>
                      <w:sz w:val="38"/>
                      <w:szCs w:val="38"/>
                      <w:lang w:val="pt-BR"/>
                    </w:rPr>
                  </w:pPr>
                  <w:r w:rsidRPr="00DC641B">
                    <w:rPr>
                      <w:b/>
                      <w:color w:val="FFFFFF"/>
                      <w:sz w:val="40"/>
                      <w:szCs w:val="40"/>
                      <w:lang w:val="pt-BR"/>
                    </w:rPr>
                    <w:t>ANEXO I-P11</w:t>
                  </w:r>
                  <w:r w:rsidRPr="00DC641B">
                    <w:rPr>
                      <w:b/>
                      <w:color w:val="FFFFFF"/>
                      <w:sz w:val="38"/>
                      <w:szCs w:val="38"/>
                      <w:lang w:val="pt-BR"/>
                    </w:rPr>
                    <w:t xml:space="preserve">     SISTEMA DE GARANTIA DE CALIDAD-UCA</w:t>
                  </w:r>
                </w:p>
              </w:txbxContent>
            </v:textbox>
          </v:shape>
        </w:pict>
      </w:r>
      <w:r>
        <w:rPr>
          <w:noProof/>
        </w:rPr>
        <w:pict>
          <v:roundrect id="_x0000_s1034" style="position:absolute;margin-left:-21.05pt;margin-top:5.9pt;width:36.15pt;height:499.8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" fillcolor="#00607c" strokecolor="#00607c"/>
        </w:pict>
      </w:r>
    </w:p>
    <w:p w:rsidR="00B1274A" w:rsidRDefault="00B1274A" w:rsidP="00E22C92"/>
    <w:p w:rsidR="00B1274A" w:rsidRDefault="00B1274A" w:rsidP="00E22C92"/>
    <w:p w:rsidR="00B1274A" w:rsidRDefault="00B1274A" w:rsidP="00E22C92"/>
    <w:p w:rsidR="00B1274A" w:rsidRDefault="00B1274A" w:rsidP="00E22C92"/>
    <w:p w:rsidR="00B1274A" w:rsidRDefault="00B1274A" w:rsidP="00E22C92"/>
    <w:p w:rsidR="00B1274A" w:rsidRDefault="00B1274A" w:rsidP="00E22C92"/>
    <w:p w:rsidR="00B1274A" w:rsidRDefault="00B1274A" w:rsidP="00E22C92"/>
    <w:p w:rsidR="00B1274A" w:rsidRDefault="00B1274A" w:rsidP="00E22C92"/>
    <w:p w:rsidR="00B1274A" w:rsidRDefault="00B1274A" w:rsidP="00E22C92"/>
    <w:p w:rsidR="00B1274A" w:rsidRDefault="00B1274A" w:rsidP="00E22C92"/>
    <w:p w:rsidR="00B1274A" w:rsidRDefault="001A5E94" w:rsidP="00E22C92">
      <w:r>
        <w:rPr>
          <w:noProof/>
        </w:rPr>
        <w:pict>
          <v:shape id="_x0000_s1029" type="#_x0000_t202" style="position:absolute;margin-left:69.95pt;margin-top:12pt;width:412.5pt;height:7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" filled="f">
            <v:textbox>
              <w:txbxContent>
                <w:p w:rsidR="0092721D" w:rsidRDefault="0092721D" w:rsidP="00E22C92">
                  <w:pPr>
                    <w:spacing w:after="0"/>
                    <w:rPr>
                      <w:b/>
                      <w:sz w:val="32"/>
                      <w:szCs w:val="32"/>
                    </w:rPr>
                  </w:pPr>
                  <w:r>
                    <w:rPr>
                      <w:b/>
                      <w:sz w:val="32"/>
                      <w:szCs w:val="32"/>
                    </w:rPr>
                    <w:t>HERRAMIENTAS Y FORMATOS:</w:t>
                  </w:r>
                </w:p>
                <w:p w:rsidR="0092721D" w:rsidRPr="008A6A4D" w:rsidRDefault="0092721D" w:rsidP="00E22C92">
                  <w:pPr>
                    <w:spacing w:after="0"/>
                    <w:jc w:val="right"/>
                    <w:rPr>
                      <w:sz w:val="32"/>
                      <w:szCs w:val="32"/>
                    </w:rPr>
                  </w:pPr>
                  <w:r>
                    <w:rPr>
                      <w:b/>
                      <w:sz w:val="32"/>
                      <w:szCs w:val="32"/>
                    </w:rPr>
                    <w:t xml:space="preserve"> </w:t>
                  </w:r>
                  <w:r w:rsidR="00CA04EA">
                    <w:rPr>
                      <w:b/>
                      <w:sz w:val="32"/>
                      <w:szCs w:val="32"/>
                    </w:rPr>
                    <w:t xml:space="preserve">P11 - </w:t>
                  </w:r>
                  <w:r>
                    <w:rPr>
                      <w:b/>
                      <w:sz w:val="32"/>
                      <w:szCs w:val="32"/>
                    </w:rPr>
                    <w:t xml:space="preserve">PROCEDIMIENTO </w:t>
                  </w:r>
                  <w:r w:rsidRPr="00607CF6">
                    <w:rPr>
                      <w:b/>
                      <w:sz w:val="32"/>
                      <w:szCs w:val="32"/>
                    </w:rPr>
                    <w:t xml:space="preserve">PARA LA </w:t>
                  </w:r>
                  <w:r>
                    <w:rPr>
                      <w:b/>
                      <w:sz w:val="32"/>
                      <w:szCs w:val="32"/>
                    </w:rPr>
                    <w:t>GESTIÓN DE INCIDENCIAS, RECLAMACIONES, SUGERENCIAS Y FELICITACIONES</w:t>
                  </w:r>
                </w:p>
                <w:p w:rsidR="0092721D" w:rsidRPr="008A6A4D" w:rsidRDefault="0092721D" w:rsidP="00E22C92">
                  <w:pPr>
                    <w:jc w:val="right"/>
                    <w:rPr>
                      <w:sz w:val="32"/>
                      <w:szCs w:val="32"/>
                    </w:rPr>
                  </w:pPr>
                </w:p>
              </w:txbxContent>
            </v:textbox>
          </v:shape>
        </w:pict>
      </w:r>
    </w:p>
    <w:p w:rsidR="00B1274A" w:rsidRDefault="00B1274A" w:rsidP="00E22C92"/>
    <w:p w:rsidR="00B1274A" w:rsidRDefault="00B1274A" w:rsidP="00E22C92"/>
    <w:p w:rsidR="00B1274A" w:rsidRDefault="00B1274A" w:rsidP="00E22C92"/>
    <w:p w:rsidR="00B1274A" w:rsidRDefault="00B1274A" w:rsidP="00E22C92"/>
    <w:p w:rsidR="00B1274A" w:rsidRDefault="00B1274A" w:rsidP="00E22C92"/>
    <w:p w:rsidR="00B1274A" w:rsidRDefault="00B1274A" w:rsidP="00E22C92"/>
    <w:p w:rsidR="00B1274A" w:rsidRDefault="00B1274A" w:rsidP="00E22C92"/>
    <w:p w:rsidR="00B1274A" w:rsidRDefault="00B1274A" w:rsidP="00E22C92"/>
    <w:p w:rsidR="00B1274A" w:rsidRDefault="00B1274A" w:rsidP="00E22C92">
      <w:pPr>
        <w:spacing w:after="0" w:line="240" w:lineRule="auto"/>
      </w:pPr>
    </w:p>
    <w:p w:rsidR="00B1274A" w:rsidRDefault="00B1274A" w:rsidP="00E22C92">
      <w:r>
        <w:br w:type="page"/>
      </w:r>
    </w:p>
    <w:p w:rsidR="00B1274A" w:rsidRDefault="00B1274A" w:rsidP="00315F2D">
      <w:pPr>
        <w:pStyle w:val="Ttulo2"/>
        <w:spacing w:before="0" w:after="0"/>
        <w:jc w:val="left"/>
        <w:rPr>
          <w:color w:val="auto"/>
          <w:sz w:val="26"/>
          <w:szCs w:val="26"/>
        </w:rPr>
      </w:pPr>
      <w:bookmarkStart w:id="1" w:name="_Toc228714185"/>
      <w:r w:rsidRPr="00BF1704">
        <w:rPr>
          <w:color w:val="auto"/>
          <w:sz w:val="26"/>
          <w:szCs w:val="26"/>
        </w:rPr>
        <w:lastRenderedPageBreak/>
        <w:t>FSGC-P11</w:t>
      </w:r>
      <w:r w:rsidR="002860C1" w:rsidRPr="00BF1704">
        <w:rPr>
          <w:color w:val="auto"/>
          <w:sz w:val="26"/>
          <w:szCs w:val="26"/>
        </w:rPr>
        <w:t>-01</w:t>
      </w:r>
      <w:r w:rsidRPr="00BF1704">
        <w:rPr>
          <w:color w:val="auto"/>
          <w:sz w:val="26"/>
          <w:szCs w:val="26"/>
        </w:rPr>
        <w:t>: Informe cualitativo del BAU.</w:t>
      </w:r>
    </w:p>
    <w:p w:rsidR="00BF1704" w:rsidRDefault="00BF1704" w:rsidP="00BF1704">
      <w:pPr>
        <w:spacing w:after="0"/>
      </w:pPr>
    </w:p>
    <w:p w:rsidR="00BF1704" w:rsidRDefault="00BF1704" w:rsidP="00BF1704">
      <w:pPr>
        <w:spacing w:after="0"/>
        <w:jc w:val="both"/>
      </w:pPr>
      <w:r w:rsidRPr="00BF1704">
        <w:rPr>
          <w:i/>
          <w:sz w:val="18"/>
          <w:szCs w:val="18"/>
          <w:u w:val="single"/>
        </w:rPr>
        <w:t>Instrucciones:</w:t>
      </w:r>
      <w:r w:rsidRPr="00EA3340">
        <w:rPr>
          <w:i/>
          <w:sz w:val="18"/>
          <w:szCs w:val="18"/>
        </w:rPr>
        <w:t xml:space="preserve"> Para realizar este análisis deben entrar en </w:t>
      </w:r>
      <w:r w:rsidRPr="00EA3340">
        <w:rPr>
          <w:i/>
          <w:color w:val="0000FF"/>
          <w:sz w:val="18"/>
          <w:szCs w:val="18"/>
          <w:u w:val="single"/>
        </w:rPr>
        <w:t xml:space="preserve">https://buzon.uca.es/ </w:t>
      </w:r>
      <w:r w:rsidRPr="00EA3340">
        <w:rPr>
          <w:i/>
          <w:sz w:val="18"/>
          <w:szCs w:val="18"/>
        </w:rPr>
        <w:t xml:space="preserve">con la clave asignada como responsables del BAU. En el apartado del menú "Búsqueda de Solicitudes"  señalando en la pestaña "Estado": "Todos" y </w:t>
      </w:r>
      <w:r>
        <w:rPr>
          <w:i/>
          <w:sz w:val="18"/>
          <w:szCs w:val="18"/>
        </w:rPr>
        <w:t xml:space="preserve">seleccionar </w:t>
      </w:r>
      <w:r w:rsidRPr="00EA3340">
        <w:rPr>
          <w:i/>
          <w:sz w:val="18"/>
          <w:szCs w:val="18"/>
        </w:rPr>
        <w:t xml:space="preserve">en la pestaña "Responsable asignado" </w:t>
      </w:r>
      <w:r>
        <w:rPr>
          <w:i/>
          <w:sz w:val="18"/>
          <w:szCs w:val="18"/>
        </w:rPr>
        <w:t>el título o C</w:t>
      </w:r>
      <w:r w:rsidRPr="00EA3340">
        <w:rPr>
          <w:i/>
          <w:sz w:val="18"/>
          <w:szCs w:val="18"/>
        </w:rPr>
        <w:t>entro al que pertenecen. Las pestañas relacionadas con la fecha de solicitud pueden acotar la búsqueda al periodo de referencia. Una vez seleccionados los parámetros anteriores, en la pantalla aparecerán todos las incidencias, reclamaciones, sugerencias y felicitaciones recibidas por el título o centro d</w:t>
      </w:r>
      <w:r>
        <w:rPr>
          <w:i/>
          <w:sz w:val="18"/>
          <w:szCs w:val="18"/>
        </w:rPr>
        <w:t>urante el periodo seleccionado.</w:t>
      </w:r>
    </w:p>
    <w:p w:rsidR="00BF1704" w:rsidRPr="00EA3340" w:rsidRDefault="00BF1704" w:rsidP="00BF1704">
      <w:pPr>
        <w:spacing w:after="0"/>
        <w:jc w:val="both"/>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1"/>
        <w:gridCol w:w="1559"/>
        <w:gridCol w:w="5380"/>
      </w:tblGrid>
      <w:tr w:rsidR="00B1274A" w:rsidRPr="0019766E" w:rsidTr="00EA3340">
        <w:trPr>
          <w:jc w:val="center"/>
        </w:trPr>
        <w:tc>
          <w:tcPr>
            <w:tcW w:w="1941" w:type="dxa"/>
            <w:shd w:val="clear" w:color="auto" w:fill="00607C"/>
            <w:vAlign w:val="center"/>
          </w:tcPr>
          <w:p w:rsidR="00B1274A" w:rsidRPr="0019766E" w:rsidRDefault="00B1274A" w:rsidP="00315F2D">
            <w:pPr>
              <w:snapToGrid w:val="0"/>
              <w:spacing w:after="0"/>
              <w:rPr>
                <w:b/>
                <w:color w:val="FFFFFF"/>
                <w:sz w:val="20"/>
                <w:szCs w:val="20"/>
              </w:rPr>
            </w:pPr>
            <w:r w:rsidRPr="0019766E">
              <w:rPr>
                <w:b/>
                <w:color w:val="FFFFFF"/>
                <w:sz w:val="20"/>
                <w:szCs w:val="20"/>
              </w:rPr>
              <w:t>CURSO ACADÉMICO:</w:t>
            </w:r>
          </w:p>
        </w:tc>
        <w:tc>
          <w:tcPr>
            <w:tcW w:w="6939" w:type="dxa"/>
            <w:gridSpan w:val="2"/>
          </w:tcPr>
          <w:p w:rsidR="00B1274A" w:rsidRPr="0019766E" w:rsidRDefault="00B1274A" w:rsidP="00315F2D">
            <w:pPr>
              <w:spacing w:after="0"/>
              <w:rPr>
                <w:rFonts w:cs="Calibri"/>
              </w:rPr>
            </w:pPr>
          </w:p>
        </w:tc>
      </w:tr>
      <w:tr w:rsidR="00B1274A" w:rsidRPr="0019766E" w:rsidTr="00EA3340">
        <w:trPr>
          <w:jc w:val="center"/>
        </w:trPr>
        <w:tc>
          <w:tcPr>
            <w:tcW w:w="1941" w:type="dxa"/>
            <w:shd w:val="clear" w:color="auto" w:fill="00607C"/>
            <w:vAlign w:val="center"/>
          </w:tcPr>
          <w:p w:rsidR="00B1274A" w:rsidRPr="0019766E" w:rsidRDefault="00B1274A" w:rsidP="00315F2D">
            <w:pPr>
              <w:snapToGrid w:val="0"/>
              <w:spacing w:after="0"/>
              <w:rPr>
                <w:b/>
                <w:color w:val="FFFFFF"/>
                <w:sz w:val="20"/>
                <w:szCs w:val="20"/>
              </w:rPr>
            </w:pPr>
            <w:r w:rsidRPr="0019766E">
              <w:rPr>
                <w:b/>
                <w:color w:val="FFFFFF"/>
                <w:sz w:val="20"/>
                <w:szCs w:val="20"/>
              </w:rPr>
              <w:t>TÍTULO:</w:t>
            </w:r>
          </w:p>
        </w:tc>
        <w:tc>
          <w:tcPr>
            <w:tcW w:w="6939" w:type="dxa"/>
            <w:gridSpan w:val="2"/>
          </w:tcPr>
          <w:p w:rsidR="00B1274A" w:rsidRPr="0019766E" w:rsidRDefault="00B1274A" w:rsidP="00315F2D">
            <w:pPr>
              <w:spacing w:after="0"/>
              <w:rPr>
                <w:rFonts w:cs="Calibri"/>
              </w:rPr>
            </w:pPr>
          </w:p>
        </w:tc>
      </w:tr>
      <w:tr w:rsidR="00B1274A" w:rsidRPr="0019766E" w:rsidTr="00EA3340">
        <w:trPr>
          <w:jc w:val="center"/>
        </w:trPr>
        <w:tc>
          <w:tcPr>
            <w:tcW w:w="1941" w:type="dxa"/>
            <w:shd w:val="clear" w:color="auto" w:fill="00607C"/>
            <w:vAlign w:val="center"/>
          </w:tcPr>
          <w:p w:rsidR="00B1274A" w:rsidRPr="0019766E" w:rsidRDefault="00B1274A" w:rsidP="00F16FB9">
            <w:pPr>
              <w:snapToGrid w:val="0"/>
              <w:spacing w:after="0"/>
              <w:rPr>
                <w:b/>
                <w:color w:val="FFFFFF"/>
                <w:sz w:val="20"/>
                <w:szCs w:val="20"/>
              </w:rPr>
            </w:pPr>
            <w:r w:rsidRPr="0019766E">
              <w:rPr>
                <w:b/>
                <w:color w:val="FFFFFF"/>
                <w:sz w:val="20"/>
                <w:szCs w:val="20"/>
              </w:rPr>
              <w:t>CENTRO:</w:t>
            </w:r>
          </w:p>
        </w:tc>
        <w:tc>
          <w:tcPr>
            <w:tcW w:w="6939" w:type="dxa"/>
            <w:gridSpan w:val="2"/>
          </w:tcPr>
          <w:p w:rsidR="00B1274A" w:rsidRPr="0019766E" w:rsidRDefault="00B1274A" w:rsidP="00F16FB9">
            <w:pPr>
              <w:spacing w:after="0"/>
              <w:rPr>
                <w:rFonts w:cs="Calibri"/>
              </w:rPr>
            </w:pPr>
          </w:p>
        </w:tc>
      </w:tr>
      <w:tr w:rsidR="00B1274A" w:rsidRPr="0019766E" w:rsidTr="00EA3340">
        <w:trPr>
          <w:jc w:val="center"/>
        </w:trPr>
        <w:tc>
          <w:tcPr>
            <w:tcW w:w="3500" w:type="dxa"/>
            <w:gridSpan w:val="2"/>
            <w:shd w:val="clear" w:color="auto" w:fill="00607C"/>
            <w:vAlign w:val="center"/>
          </w:tcPr>
          <w:p w:rsidR="00B1274A" w:rsidRPr="0019766E" w:rsidRDefault="00B1274A" w:rsidP="00F16FB9">
            <w:pPr>
              <w:snapToGrid w:val="0"/>
              <w:spacing w:after="0"/>
              <w:rPr>
                <w:b/>
                <w:color w:val="FFFFFF"/>
                <w:sz w:val="20"/>
                <w:szCs w:val="20"/>
              </w:rPr>
            </w:pPr>
            <w:r w:rsidRPr="0019766E">
              <w:rPr>
                <w:b/>
                <w:color w:val="FFFFFF"/>
                <w:sz w:val="20"/>
                <w:szCs w:val="20"/>
              </w:rPr>
              <w:t>RESPONSABLE DE CUMPLIMENTACIÓN:</w:t>
            </w:r>
          </w:p>
        </w:tc>
        <w:tc>
          <w:tcPr>
            <w:tcW w:w="5380" w:type="dxa"/>
          </w:tcPr>
          <w:p w:rsidR="00B1274A" w:rsidRPr="0019766E" w:rsidRDefault="00BF1704" w:rsidP="00F16FB9">
            <w:pPr>
              <w:spacing w:after="0"/>
              <w:rPr>
                <w:rFonts w:cs="Calibri"/>
              </w:rPr>
            </w:pPr>
            <w:r>
              <w:rPr>
                <w:rFonts w:cs="Calibri"/>
              </w:rPr>
              <w:t>Dirección</w:t>
            </w:r>
            <w:r w:rsidR="00723257">
              <w:rPr>
                <w:rFonts w:cs="Calibri"/>
              </w:rPr>
              <w:t xml:space="preserve"> del Centro y </w:t>
            </w:r>
            <w:r w:rsidR="00B1274A" w:rsidRPr="0019766E">
              <w:rPr>
                <w:rFonts w:cs="Calibri"/>
              </w:rPr>
              <w:t>Coordinador del Título</w:t>
            </w:r>
          </w:p>
        </w:tc>
      </w:tr>
      <w:tr w:rsidR="00B1274A" w:rsidRPr="0019766E" w:rsidTr="00EA3340">
        <w:trPr>
          <w:jc w:val="center"/>
        </w:trPr>
        <w:tc>
          <w:tcPr>
            <w:tcW w:w="3500" w:type="dxa"/>
            <w:gridSpan w:val="2"/>
            <w:shd w:val="clear" w:color="auto" w:fill="00607C"/>
            <w:vAlign w:val="center"/>
          </w:tcPr>
          <w:p w:rsidR="00B1274A" w:rsidRPr="0019766E" w:rsidRDefault="00B1274A" w:rsidP="00F16FB9">
            <w:pPr>
              <w:snapToGrid w:val="0"/>
              <w:spacing w:after="0"/>
              <w:rPr>
                <w:b/>
                <w:color w:val="FFFFFF"/>
                <w:sz w:val="20"/>
                <w:szCs w:val="20"/>
              </w:rPr>
            </w:pPr>
            <w:r w:rsidRPr="0019766E">
              <w:rPr>
                <w:b/>
                <w:color w:val="FFFFFF"/>
                <w:sz w:val="20"/>
                <w:szCs w:val="20"/>
              </w:rPr>
              <w:t>RECEPTOR DEL INFORME:</w:t>
            </w:r>
          </w:p>
        </w:tc>
        <w:tc>
          <w:tcPr>
            <w:tcW w:w="5380" w:type="dxa"/>
          </w:tcPr>
          <w:p w:rsidR="00B1274A" w:rsidRPr="0019766E" w:rsidRDefault="00B1274A" w:rsidP="00BF1704">
            <w:pPr>
              <w:spacing w:after="0"/>
              <w:rPr>
                <w:rFonts w:cs="Calibri"/>
              </w:rPr>
            </w:pPr>
            <w:r w:rsidRPr="0019766E">
              <w:rPr>
                <w:rFonts w:cs="Calibri"/>
              </w:rPr>
              <w:t>Comisió</w:t>
            </w:r>
            <w:r w:rsidR="00BF1704">
              <w:rPr>
                <w:rFonts w:cs="Calibri"/>
              </w:rPr>
              <w:t>n de Garantía de Calidad /GD-SGC</w:t>
            </w:r>
          </w:p>
        </w:tc>
      </w:tr>
    </w:tbl>
    <w:p w:rsidR="00B1274A" w:rsidRPr="00EA3340" w:rsidRDefault="00B1274A" w:rsidP="00E22C92">
      <w:pPr>
        <w:jc w:val="both"/>
        <w:rPr>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089"/>
      </w:tblGrid>
      <w:tr w:rsidR="00B1274A" w:rsidRPr="0019766E" w:rsidTr="00BF1704">
        <w:trPr>
          <w:jc w:val="center"/>
        </w:trPr>
        <w:tc>
          <w:tcPr>
            <w:tcW w:w="2235" w:type="dxa"/>
            <w:shd w:val="clear" w:color="auto" w:fill="00607C"/>
            <w:vAlign w:val="center"/>
          </w:tcPr>
          <w:p w:rsidR="00B1274A" w:rsidRPr="00BF1704" w:rsidRDefault="00B1274A" w:rsidP="0019766E">
            <w:pPr>
              <w:spacing w:after="0" w:line="240" w:lineRule="auto"/>
              <w:rPr>
                <w:b/>
                <w:color w:val="FFFFFF"/>
                <w:sz w:val="20"/>
                <w:szCs w:val="20"/>
              </w:rPr>
            </w:pPr>
            <w:r w:rsidRPr="00BF1704">
              <w:rPr>
                <w:b/>
                <w:color w:val="FFFFFF"/>
                <w:sz w:val="20"/>
                <w:szCs w:val="20"/>
              </w:rPr>
              <w:t>Reclamaciones</w:t>
            </w:r>
          </w:p>
        </w:tc>
        <w:tc>
          <w:tcPr>
            <w:tcW w:w="7089" w:type="dxa"/>
            <w:vAlign w:val="center"/>
          </w:tcPr>
          <w:p w:rsidR="00B1274A" w:rsidRPr="0019766E" w:rsidRDefault="00B1274A" w:rsidP="00BF1704">
            <w:pPr>
              <w:spacing w:after="0" w:line="240" w:lineRule="auto"/>
              <w:rPr>
                <w:i/>
                <w:sz w:val="16"/>
                <w:szCs w:val="16"/>
              </w:rPr>
            </w:pPr>
            <w:r w:rsidRPr="0019766E">
              <w:rPr>
                <w:i/>
                <w:sz w:val="16"/>
                <w:szCs w:val="16"/>
              </w:rPr>
              <w:t>[NOTA: Relación o Análisis del contenido de las reclamaciones recibidas.]</w:t>
            </w:r>
          </w:p>
          <w:p w:rsidR="00B1274A" w:rsidRDefault="00B1274A" w:rsidP="00BF1704">
            <w:pPr>
              <w:spacing w:after="0" w:line="240" w:lineRule="auto"/>
              <w:rPr>
                <w:sz w:val="16"/>
                <w:szCs w:val="16"/>
              </w:rPr>
            </w:pPr>
          </w:p>
          <w:p w:rsidR="00723257" w:rsidRDefault="00723257" w:rsidP="00BF1704">
            <w:pPr>
              <w:spacing w:after="0" w:line="240" w:lineRule="auto"/>
              <w:rPr>
                <w:sz w:val="16"/>
                <w:szCs w:val="16"/>
              </w:rPr>
            </w:pPr>
          </w:p>
          <w:p w:rsidR="00723257" w:rsidRDefault="00723257" w:rsidP="00BF1704">
            <w:pPr>
              <w:spacing w:after="0" w:line="240" w:lineRule="auto"/>
              <w:rPr>
                <w:sz w:val="16"/>
                <w:szCs w:val="16"/>
              </w:rPr>
            </w:pPr>
          </w:p>
          <w:p w:rsidR="00723257" w:rsidRDefault="00723257" w:rsidP="00BF1704">
            <w:pPr>
              <w:spacing w:after="0" w:line="240" w:lineRule="auto"/>
              <w:rPr>
                <w:sz w:val="16"/>
                <w:szCs w:val="16"/>
              </w:rPr>
            </w:pPr>
          </w:p>
          <w:p w:rsidR="00723257" w:rsidRDefault="00723257" w:rsidP="00BF1704">
            <w:pPr>
              <w:spacing w:after="0" w:line="240" w:lineRule="auto"/>
              <w:rPr>
                <w:sz w:val="16"/>
                <w:szCs w:val="16"/>
              </w:rPr>
            </w:pPr>
          </w:p>
          <w:p w:rsidR="00723257" w:rsidRDefault="00723257" w:rsidP="00BF1704">
            <w:pPr>
              <w:spacing w:after="0" w:line="240" w:lineRule="auto"/>
              <w:rPr>
                <w:sz w:val="16"/>
                <w:szCs w:val="16"/>
              </w:rPr>
            </w:pPr>
          </w:p>
          <w:p w:rsidR="00723257" w:rsidRDefault="00723257" w:rsidP="00BF1704">
            <w:pPr>
              <w:spacing w:after="0" w:line="240" w:lineRule="auto"/>
              <w:rPr>
                <w:sz w:val="16"/>
                <w:szCs w:val="16"/>
              </w:rPr>
            </w:pPr>
          </w:p>
          <w:p w:rsidR="00723257" w:rsidRPr="0019766E" w:rsidRDefault="00723257" w:rsidP="00BF1704">
            <w:pPr>
              <w:spacing w:after="0" w:line="240" w:lineRule="auto"/>
              <w:rPr>
                <w:sz w:val="16"/>
                <w:szCs w:val="16"/>
              </w:rPr>
            </w:pPr>
          </w:p>
        </w:tc>
      </w:tr>
      <w:tr w:rsidR="00B1274A" w:rsidRPr="0019766E" w:rsidTr="00BF1704">
        <w:trPr>
          <w:jc w:val="center"/>
        </w:trPr>
        <w:tc>
          <w:tcPr>
            <w:tcW w:w="2235" w:type="dxa"/>
            <w:shd w:val="clear" w:color="auto" w:fill="00607C"/>
            <w:vAlign w:val="center"/>
          </w:tcPr>
          <w:p w:rsidR="00B1274A" w:rsidRPr="00BF1704" w:rsidRDefault="00B1274A" w:rsidP="0019766E">
            <w:pPr>
              <w:spacing w:after="0" w:line="240" w:lineRule="auto"/>
              <w:rPr>
                <w:b/>
                <w:color w:val="FFFFFF"/>
                <w:sz w:val="20"/>
                <w:szCs w:val="20"/>
              </w:rPr>
            </w:pPr>
            <w:r w:rsidRPr="00BF1704">
              <w:rPr>
                <w:b/>
                <w:color w:val="FFFFFF"/>
                <w:sz w:val="20"/>
                <w:szCs w:val="20"/>
              </w:rPr>
              <w:t>Incidencias docentes</w:t>
            </w:r>
          </w:p>
        </w:tc>
        <w:tc>
          <w:tcPr>
            <w:tcW w:w="7089" w:type="dxa"/>
            <w:vAlign w:val="center"/>
          </w:tcPr>
          <w:p w:rsidR="00B1274A" w:rsidRDefault="00B1274A" w:rsidP="00BF1704">
            <w:pPr>
              <w:spacing w:after="0" w:line="240" w:lineRule="auto"/>
              <w:rPr>
                <w:i/>
                <w:sz w:val="16"/>
                <w:szCs w:val="16"/>
              </w:rPr>
            </w:pPr>
            <w:r w:rsidRPr="0019766E">
              <w:rPr>
                <w:i/>
                <w:sz w:val="16"/>
                <w:szCs w:val="16"/>
              </w:rPr>
              <w:t>[NOTA: Relación o Análisis del contenido de las incidencias docentes recibidas.]</w:t>
            </w:r>
          </w:p>
          <w:p w:rsidR="00723257" w:rsidRDefault="00723257" w:rsidP="00BF1704">
            <w:pPr>
              <w:spacing w:after="0" w:line="240" w:lineRule="auto"/>
              <w:rPr>
                <w:i/>
                <w:sz w:val="16"/>
                <w:szCs w:val="16"/>
              </w:rPr>
            </w:pPr>
          </w:p>
          <w:p w:rsidR="00723257" w:rsidRDefault="00723257" w:rsidP="00BF1704">
            <w:pPr>
              <w:spacing w:after="0" w:line="240" w:lineRule="auto"/>
              <w:rPr>
                <w:i/>
                <w:sz w:val="16"/>
                <w:szCs w:val="16"/>
              </w:rPr>
            </w:pPr>
          </w:p>
          <w:p w:rsidR="00723257" w:rsidRDefault="00723257" w:rsidP="00BF1704">
            <w:pPr>
              <w:spacing w:after="0" w:line="240" w:lineRule="auto"/>
              <w:rPr>
                <w:i/>
                <w:sz w:val="16"/>
                <w:szCs w:val="16"/>
              </w:rPr>
            </w:pPr>
          </w:p>
          <w:p w:rsidR="00723257" w:rsidRDefault="00723257" w:rsidP="00BF1704">
            <w:pPr>
              <w:spacing w:after="0" w:line="240" w:lineRule="auto"/>
              <w:rPr>
                <w:i/>
                <w:sz w:val="16"/>
                <w:szCs w:val="16"/>
              </w:rPr>
            </w:pPr>
          </w:p>
          <w:p w:rsidR="00723257" w:rsidRDefault="00723257" w:rsidP="00BF1704">
            <w:pPr>
              <w:spacing w:after="0" w:line="240" w:lineRule="auto"/>
              <w:rPr>
                <w:i/>
                <w:sz w:val="16"/>
                <w:szCs w:val="16"/>
              </w:rPr>
            </w:pPr>
          </w:p>
          <w:p w:rsidR="00723257" w:rsidRDefault="00723257" w:rsidP="00BF1704">
            <w:pPr>
              <w:spacing w:after="0" w:line="240" w:lineRule="auto"/>
              <w:rPr>
                <w:i/>
                <w:sz w:val="16"/>
                <w:szCs w:val="16"/>
              </w:rPr>
            </w:pPr>
          </w:p>
          <w:p w:rsidR="00723257" w:rsidRDefault="00723257" w:rsidP="00BF1704">
            <w:pPr>
              <w:spacing w:after="0" w:line="240" w:lineRule="auto"/>
              <w:rPr>
                <w:i/>
                <w:sz w:val="16"/>
                <w:szCs w:val="16"/>
              </w:rPr>
            </w:pPr>
          </w:p>
          <w:p w:rsidR="00723257" w:rsidRPr="0019766E" w:rsidRDefault="00723257" w:rsidP="00BF1704">
            <w:pPr>
              <w:spacing w:after="0" w:line="240" w:lineRule="auto"/>
              <w:rPr>
                <w:i/>
                <w:sz w:val="16"/>
                <w:szCs w:val="16"/>
              </w:rPr>
            </w:pPr>
          </w:p>
          <w:p w:rsidR="00B1274A" w:rsidRPr="0019766E" w:rsidRDefault="00B1274A" w:rsidP="00BF1704">
            <w:pPr>
              <w:spacing w:after="0" w:line="240" w:lineRule="auto"/>
              <w:rPr>
                <w:sz w:val="16"/>
                <w:szCs w:val="16"/>
              </w:rPr>
            </w:pPr>
          </w:p>
        </w:tc>
      </w:tr>
      <w:tr w:rsidR="00B1274A" w:rsidRPr="0019766E" w:rsidTr="00BF1704">
        <w:trPr>
          <w:jc w:val="center"/>
        </w:trPr>
        <w:tc>
          <w:tcPr>
            <w:tcW w:w="2235" w:type="dxa"/>
            <w:shd w:val="clear" w:color="auto" w:fill="00607C"/>
            <w:vAlign w:val="center"/>
          </w:tcPr>
          <w:p w:rsidR="00B1274A" w:rsidRPr="00BF1704" w:rsidRDefault="00B1274A" w:rsidP="0019766E">
            <w:pPr>
              <w:spacing w:after="0" w:line="240" w:lineRule="auto"/>
              <w:rPr>
                <w:b/>
                <w:color w:val="FFFFFF"/>
                <w:sz w:val="20"/>
                <w:szCs w:val="20"/>
              </w:rPr>
            </w:pPr>
            <w:r w:rsidRPr="00BF1704">
              <w:rPr>
                <w:b/>
                <w:color w:val="FFFFFF"/>
                <w:sz w:val="20"/>
                <w:szCs w:val="20"/>
              </w:rPr>
              <w:t>Sugerencias</w:t>
            </w:r>
          </w:p>
        </w:tc>
        <w:tc>
          <w:tcPr>
            <w:tcW w:w="7089" w:type="dxa"/>
            <w:vAlign w:val="center"/>
          </w:tcPr>
          <w:p w:rsidR="00B1274A" w:rsidRDefault="00B1274A" w:rsidP="00BF1704">
            <w:pPr>
              <w:spacing w:after="0" w:line="240" w:lineRule="auto"/>
              <w:rPr>
                <w:i/>
                <w:sz w:val="16"/>
                <w:szCs w:val="16"/>
              </w:rPr>
            </w:pPr>
            <w:r w:rsidRPr="0019766E">
              <w:rPr>
                <w:i/>
                <w:sz w:val="16"/>
                <w:szCs w:val="16"/>
              </w:rPr>
              <w:t>[NOTA: Relación o Análisis del contenido de las sugerencias recibidas.]</w:t>
            </w:r>
          </w:p>
          <w:p w:rsidR="00723257" w:rsidRDefault="00723257" w:rsidP="00BF1704">
            <w:pPr>
              <w:spacing w:after="0" w:line="240" w:lineRule="auto"/>
              <w:rPr>
                <w:i/>
                <w:sz w:val="16"/>
                <w:szCs w:val="16"/>
              </w:rPr>
            </w:pPr>
          </w:p>
          <w:p w:rsidR="00723257" w:rsidRDefault="00723257" w:rsidP="00BF1704">
            <w:pPr>
              <w:spacing w:after="0" w:line="240" w:lineRule="auto"/>
              <w:rPr>
                <w:i/>
                <w:sz w:val="16"/>
                <w:szCs w:val="16"/>
              </w:rPr>
            </w:pPr>
          </w:p>
          <w:p w:rsidR="00723257" w:rsidRDefault="00723257" w:rsidP="00BF1704">
            <w:pPr>
              <w:spacing w:after="0" w:line="240" w:lineRule="auto"/>
              <w:rPr>
                <w:i/>
                <w:sz w:val="16"/>
                <w:szCs w:val="16"/>
              </w:rPr>
            </w:pPr>
          </w:p>
          <w:p w:rsidR="00723257" w:rsidRDefault="00723257" w:rsidP="00BF1704">
            <w:pPr>
              <w:spacing w:after="0" w:line="240" w:lineRule="auto"/>
              <w:rPr>
                <w:i/>
                <w:sz w:val="16"/>
                <w:szCs w:val="16"/>
              </w:rPr>
            </w:pPr>
          </w:p>
          <w:p w:rsidR="00723257" w:rsidRDefault="00723257" w:rsidP="00BF1704">
            <w:pPr>
              <w:spacing w:after="0" w:line="240" w:lineRule="auto"/>
              <w:rPr>
                <w:i/>
                <w:sz w:val="16"/>
                <w:szCs w:val="16"/>
              </w:rPr>
            </w:pPr>
          </w:p>
          <w:p w:rsidR="00723257" w:rsidRDefault="00723257" w:rsidP="00BF1704">
            <w:pPr>
              <w:spacing w:after="0" w:line="240" w:lineRule="auto"/>
              <w:rPr>
                <w:i/>
                <w:sz w:val="16"/>
                <w:szCs w:val="16"/>
              </w:rPr>
            </w:pPr>
          </w:p>
          <w:p w:rsidR="00723257" w:rsidRPr="0019766E" w:rsidRDefault="00723257" w:rsidP="00BF1704">
            <w:pPr>
              <w:spacing w:after="0" w:line="240" w:lineRule="auto"/>
              <w:rPr>
                <w:i/>
                <w:sz w:val="16"/>
                <w:szCs w:val="16"/>
              </w:rPr>
            </w:pPr>
          </w:p>
          <w:p w:rsidR="00B1274A" w:rsidRPr="0019766E" w:rsidRDefault="00B1274A" w:rsidP="00BF1704">
            <w:pPr>
              <w:spacing w:after="0" w:line="240" w:lineRule="auto"/>
              <w:rPr>
                <w:sz w:val="16"/>
                <w:szCs w:val="16"/>
              </w:rPr>
            </w:pPr>
          </w:p>
        </w:tc>
      </w:tr>
      <w:tr w:rsidR="00B1274A" w:rsidRPr="0019766E" w:rsidTr="00BF1704">
        <w:trPr>
          <w:jc w:val="center"/>
        </w:trPr>
        <w:tc>
          <w:tcPr>
            <w:tcW w:w="2235" w:type="dxa"/>
            <w:shd w:val="clear" w:color="auto" w:fill="00607C"/>
            <w:vAlign w:val="center"/>
          </w:tcPr>
          <w:p w:rsidR="00B1274A" w:rsidRPr="00BF1704" w:rsidRDefault="00B1274A" w:rsidP="0019766E">
            <w:pPr>
              <w:spacing w:after="0" w:line="240" w:lineRule="auto"/>
              <w:rPr>
                <w:b/>
                <w:color w:val="FFFFFF"/>
                <w:sz w:val="20"/>
                <w:szCs w:val="20"/>
              </w:rPr>
            </w:pPr>
            <w:r w:rsidRPr="00BF1704">
              <w:rPr>
                <w:b/>
                <w:color w:val="FFFFFF"/>
                <w:sz w:val="20"/>
                <w:szCs w:val="20"/>
              </w:rPr>
              <w:t>Felicitaciones</w:t>
            </w:r>
          </w:p>
        </w:tc>
        <w:tc>
          <w:tcPr>
            <w:tcW w:w="7089" w:type="dxa"/>
            <w:vAlign w:val="center"/>
          </w:tcPr>
          <w:p w:rsidR="00B1274A" w:rsidRPr="0019766E" w:rsidRDefault="00B1274A" w:rsidP="00BF1704">
            <w:pPr>
              <w:spacing w:after="0" w:line="240" w:lineRule="auto"/>
              <w:rPr>
                <w:i/>
                <w:sz w:val="16"/>
                <w:szCs w:val="16"/>
              </w:rPr>
            </w:pPr>
            <w:r w:rsidRPr="0019766E">
              <w:rPr>
                <w:i/>
                <w:sz w:val="16"/>
                <w:szCs w:val="16"/>
              </w:rPr>
              <w:t>[NOTA: Relación o Análisis del contenido de las felicitaciones recibidas.]</w:t>
            </w:r>
          </w:p>
          <w:p w:rsidR="00B1274A" w:rsidRDefault="00B1274A" w:rsidP="00BF1704">
            <w:pPr>
              <w:spacing w:after="0" w:line="240" w:lineRule="auto"/>
              <w:rPr>
                <w:sz w:val="16"/>
                <w:szCs w:val="16"/>
              </w:rPr>
            </w:pPr>
          </w:p>
          <w:p w:rsidR="00723257" w:rsidRDefault="00723257" w:rsidP="00BF1704">
            <w:pPr>
              <w:spacing w:after="0" w:line="240" w:lineRule="auto"/>
              <w:rPr>
                <w:sz w:val="16"/>
                <w:szCs w:val="16"/>
              </w:rPr>
            </w:pPr>
          </w:p>
          <w:p w:rsidR="00723257" w:rsidRDefault="00723257" w:rsidP="00BF1704">
            <w:pPr>
              <w:spacing w:after="0" w:line="240" w:lineRule="auto"/>
              <w:rPr>
                <w:sz w:val="16"/>
                <w:szCs w:val="16"/>
              </w:rPr>
            </w:pPr>
          </w:p>
          <w:p w:rsidR="00723257" w:rsidRDefault="00723257" w:rsidP="00BF1704">
            <w:pPr>
              <w:spacing w:after="0" w:line="240" w:lineRule="auto"/>
              <w:rPr>
                <w:sz w:val="16"/>
                <w:szCs w:val="16"/>
              </w:rPr>
            </w:pPr>
          </w:p>
          <w:p w:rsidR="00723257" w:rsidRDefault="00723257" w:rsidP="00BF1704">
            <w:pPr>
              <w:spacing w:after="0" w:line="240" w:lineRule="auto"/>
              <w:rPr>
                <w:sz w:val="16"/>
                <w:szCs w:val="16"/>
              </w:rPr>
            </w:pPr>
          </w:p>
          <w:p w:rsidR="00723257" w:rsidRDefault="00723257" w:rsidP="00BF1704">
            <w:pPr>
              <w:spacing w:after="0" w:line="240" w:lineRule="auto"/>
              <w:rPr>
                <w:sz w:val="16"/>
                <w:szCs w:val="16"/>
              </w:rPr>
            </w:pPr>
          </w:p>
          <w:p w:rsidR="00723257" w:rsidRDefault="00723257" w:rsidP="00BF1704">
            <w:pPr>
              <w:spacing w:after="0" w:line="240" w:lineRule="auto"/>
              <w:rPr>
                <w:sz w:val="16"/>
                <w:szCs w:val="16"/>
              </w:rPr>
            </w:pPr>
          </w:p>
          <w:p w:rsidR="00723257" w:rsidRPr="0019766E" w:rsidRDefault="00723257" w:rsidP="00BF1704">
            <w:pPr>
              <w:spacing w:after="0" w:line="240" w:lineRule="auto"/>
              <w:rPr>
                <w:sz w:val="16"/>
                <w:szCs w:val="16"/>
              </w:rPr>
            </w:pPr>
          </w:p>
        </w:tc>
      </w:tr>
      <w:bookmarkEnd w:id="1"/>
    </w:tbl>
    <w:p w:rsidR="00B1274A" w:rsidRDefault="00B1274A" w:rsidP="00E22C92">
      <w:pPr>
        <w:spacing w:after="0"/>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1A5E94">
      <w:pPr>
        <w:pStyle w:val="Prrafodelista"/>
        <w:jc w:val="both"/>
        <w:rPr>
          <w:sz w:val="18"/>
          <w:szCs w:val="18"/>
        </w:rPr>
      </w:pPr>
      <w:r w:rsidRPr="001A5E94">
        <w:rPr>
          <w:noProof/>
        </w:rPr>
        <w:lastRenderedPageBreak/>
        <w:pict>
          <v:rect id="18 Rectángulo" o:spid="_x0000_s1033" style="position:absolute;left:0;text-align:left;margin-left:-33pt;margin-top:-88.15pt;width:525.75pt;height:98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" strokecolor="white" strokeweight="2pt"/>
        </w:pict>
      </w: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1A5E94">
      <w:pPr>
        <w:pStyle w:val="Prrafodelista"/>
        <w:jc w:val="both"/>
        <w:rPr>
          <w:sz w:val="18"/>
          <w:szCs w:val="18"/>
        </w:rPr>
      </w:pPr>
      <w:r w:rsidRPr="001A5E94">
        <w:rPr>
          <w:noProof/>
        </w:rPr>
        <w:pict>
          <v:shape id="Cuadro de texto 17" o:spid="_x0000_s1030" type="#_x0000_t202" style="position:absolute;left:0;text-align:left;margin-left:-16.45pt;margin-top:6.45pt;width:36.15pt;height:494.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" filled="f" fillcolor="#00607c" strokecolor="#00607c">
            <v:textbox style="layout-flow:vertical;mso-layout-flow-alt:bottom-to-top">
              <w:txbxContent>
                <w:p w:rsidR="002651AD" w:rsidRPr="00DC641B" w:rsidRDefault="002651AD" w:rsidP="008B3002">
                  <w:pPr>
                    <w:jc w:val="center"/>
                    <w:rPr>
                      <w:b/>
                      <w:color w:val="FFFFFF"/>
                      <w:sz w:val="38"/>
                      <w:szCs w:val="38"/>
                      <w:lang w:val="pt-BR"/>
                    </w:rPr>
                  </w:pPr>
                  <w:r w:rsidRPr="00DC641B">
                    <w:rPr>
                      <w:b/>
                      <w:color w:val="FFFFFF"/>
                      <w:sz w:val="40"/>
                      <w:szCs w:val="40"/>
                      <w:lang w:val="pt-BR"/>
                    </w:rPr>
                    <w:t>ANEXO II-P11</w:t>
                  </w:r>
                  <w:r w:rsidRPr="00DC641B">
                    <w:rPr>
                      <w:b/>
                      <w:color w:val="FFFFFF"/>
                      <w:sz w:val="38"/>
                      <w:szCs w:val="38"/>
                      <w:lang w:val="pt-BR"/>
                    </w:rPr>
                    <w:t xml:space="preserve">     SISTEMA DE GARANTIA DE CALIDAD-UCA</w:t>
                  </w:r>
                </w:p>
              </w:txbxContent>
            </v:textbox>
          </v:shape>
        </w:pict>
      </w:r>
      <w:r w:rsidRPr="001A5E94">
        <w:rPr>
          <w:noProof/>
        </w:rPr>
        <w:pict>
          <v:roundrect id="Rectángulo redondeado 16" o:spid="_x0000_s1032" style="position:absolute;left:0;text-align:left;margin-left:-16.45pt;margin-top:.2pt;width:36.15pt;height:511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" fillcolor="#00607c"/>
        </w:pict>
      </w: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rsidP="008B3002"/>
    <w:p w:rsidR="00B1274A" w:rsidRDefault="00B1274A" w:rsidP="008B3002"/>
    <w:p w:rsidR="00B1274A" w:rsidRDefault="001A5E94" w:rsidP="008B3002">
      <w:r>
        <w:rPr>
          <w:noProof/>
        </w:rPr>
        <w:pict>
          <v:shape id="Cuadro de texto 15" o:spid="_x0000_s1031" type="#_x0000_t202" style="position:absolute;margin-left:68.15pt;margin-top:7.5pt;width:412.5pt;height:75.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" filled="f">
            <v:textbox>
              <w:txbxContent>
                <w:p w:rsidR="0092721D" w:rsidRDefault="0092721D" w:rsidP="008B3002">
                  <w:pPr>
                    <w:spacing w:after="0"/>
                    <w:rPr>
                      <w:b/>
                      <w:sz w:val="32"/>
                      <w:szCs w:val="32"/>
                    </w:rPr>
                  </w:pPr>
                  <w:r>
                    <w:rPr>
                      <w:b/>
                      <w:sz w:val="32"/>
                      <w:szCs w:val="32"/>
                    </w:rPr>
                    <w:t xml:space="preserve">FICHAS DE INDICADORES: </w:t>
                  </w:r>
                </w:p>
                <w:p w:rsidR="0092721D" w:rsidRPr="008A6A4D" w:rsidRDefault="00CA04EA" w:rsidP="008B3002">
                  <w:pPr>
                    <w:spacing w:after="0"/>
                    <w:jc w:val="right"/>
                    <w:rPr>
                      <w:sz w:val="32"/>
                      <w:szCs w:val="32"/>
                    </w:rPr>
                  </w:pPr>
                  <w:r>
                    <w:rPr>
                      <w:b/>
                      <w:sz w:val="32"/>
                      <w:szCs w:val="32"/>
                    </w:rPr>
                    <w:t xml:space="preserve">P11 - </w:t>
                  </w:r>
                  <w:r w:rsidR="0092721D">
                    <w:rPr>
                      <w:b/>
                      <w:sz w:val="32"/>
                      <w:szCs w:val="32"/>
                    </w:rPr>
                    <w:t xml:space="preserve">PROCEDIMIENTO </w:t>
                  </w:r>
                  <w:r w:rsidR="0092721D" w:rsidRPr="00607CF6">
                    <w:rPr>
                      <w:b/>
                      <w:sz w:val="32"/>
                      <w:szCs w:val="32"/>
                    </w:rPr>
                    <w:t xml:space="preserve">PARA LA </w:t>
                  </w:r>
                  <w:r w:rsidR="0092721D">
                    <w:rPr>
                      <w:b/>
                      <w:sz w:val="32"/>
                      <w:szCs w:val="32"/>
                    </w:rPr>
                    <w:t xml:space="preserve">GESTIÓN DE INCIDENCIAS, RECLAMACIONES, SUGERENCIAS Y FELICITACIONES </w:t>
                  </w:r>
                </w:p>
              </w:txbxContent>
            </v:textbox>
          </v:shape>
        </w:pict>
      </w:r>
    </w:p>
    <w:p w:rsidR="00B1274A" w:rsidRDefault="00B1274A" w:rsidP="008B3002"/>
    <w:p w:rsidR="00B1274A" w:rsidRDefault="00B1274A" w:rsidP="008B3002"/>
    <w:p w:rsidR="00B1274A" w:rsidRDefault="00B1274A" w:rsidP="008B3002"/>
    <w:p w:rsidR="00B1274A" w:rsidRDefault="00B1274A" w:rsidP="008B3002"/>
    <w:p w:rsidR="00B1274A" w:rsidRDefault="00B1274A" w:rsidP="008B3002"/>
    <w:p w:rsidR="00B1274A" w:rsidRDefault="00B1274A" w:rsidP="008B3002"/>
    <w:p w:rsidR="00B1274A" w:rsidRDefault="00B1274A" w:rsidP="008B3002"/>
    <w:p w:rsidR="00B1274A" w:rsidRDefault="00B1274A" w:rsidP="008B3002"/>
    <w:p w:rsidR="00B1274A" w:rsidRDefault="00B1274A" w:rsidP="008B3002"/>
    <w:p w:rsidR="00B1274A" w:rsidRDefault="00B1274A" w:rsidP="008B3002"/>
    <w:p w:rsidR="00B1274A" w:rsidRDefault="00B1274A" w:rsidP="008B3002"/>
    <w:p w:rsidR="00B1274A" w:rsidRDefault="00B1274A" w:rsidP="008B3002">
      <w:r>
        <w:br w:type="page"/>
      </w:r>
    </w:p>
    <w:p w:rsidR="00CA04EA" w:rsidRPr="00CA04EA" w:rsidRDefault="00B1274A" w:rsidP="00CA04EA">
      <w:pPr>
        <w:pStyle w:val="Ttulo2"/>
        <w:spacing w:before="0" w:after="0"/>
        <w:jc w:val="left"/>
        <w:rPr>
          <w:color w:val="auto"/>
          <w:szCs w:val="24"/>
        </w:rPr>
      </w:pPr>
      <w:r w:rsidRPr="00CA04EA">
        <w:rPr>
          <w:color w:val="auto"/>
          <w:szCs w:val="24"/>
        </w:rPr>
        <w:lastRenderedPageBreak/>
        <w:t>ISGC-P11-01: Número de quejas o reclamaciones recibidas</w:t>
      </w:r>
      <w:r w:rsidR="00A834CE" w:rsidRPr="00CA04EA">
        <w:rPr>
          <w:color w:val="auto"/>
          <w:szCs w:val="24"/>
        </w:rPr>
        <w:t xml:space="preserve"> respecto al número de usuarios.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5652"/>
      </w:tblGrid>
      <w:tr w:rsidR="00B1274A" w:rsidRPr="00BF1704" w:rsidTr="008B3002">
        <w:trPr>
          <w:jc w:val="center"/>
        </w:trPr>
        <w:tc>
          <w:tcPr>
            <w:tcW w:w="3348" w:type="dxa"/>
            <w:shd w:val="clear" w:color="auto" w:fill="00607C"/>
            <w:vAlign w:val="center"/>
          </w:tcPr>
          <w:p w:rsidR="00B1274A" w:rsidRPr="00BF1704" w:rsidRDefault="00B1274A" w:rsidP="00CA04EA">
            <w:pPr>
              <w:spacing w:after="0"/>
              <w:rPr>
                <w:rFonts w:cs="Calibri"/>
                <w:b/>
                <w:color w:val="FFFFFF"/>
                <w:sz w:val="20"/>
                <w:szCs w:val="20"/>
              </w:rPr>
            </w:pPr>
            <w:r w:rsidRPr="00BF1704">
              <w:rPr>
                <w:rFonts w:cs="Calibri"/>
                <w:b/>
                <w:color w:val="FFFFFF"/>
                <w:sz w:val="20"/>
                <w:szCs w:val="20"/>
              </w:rPr>
              <w:t>Código</w:t>
            </w:r>
          </w:p>
        </w:tc>
        <w:tc>
          <w:tcPr>
            <w:tcW w:w="5532" w:type="dxa"/>
            <w:vAlign w:val="center"/>
          </w:tcPr>
          <w:p w:rsidR="00B1274A" w:rsidRPr="00BF1704" w:rsidRDefault="00B1274A" w:rsidP="00CA04EA">
            <w:pPr>
              <w:spacing w:after="0"/>
              <w:rPr>
                <w:rFonts w:cs="Calibri"/>
                <w:sz w:val="20"/>
                <w:szCs w:val="20"/>
              </w:rPr>
            </w:pPr>
            <w:r w:rsidRPr="00BF1704">
              <w:rPr>
                <w:rFonts w:cs="Calibri"/>
                <w:iCs/>
                <w:sz w:val="20"/>
                <w:szCs w:val="20"/>
              </w:rPr>
              <w:t>ISGC-P11-01</w:t>
            </w:r>
          </w:p>
        </w:tc>
      </w:tr>
      <w:tr w:rsidR="00B1274A" w:rsidRPr="00BF1704" w:rsidTr="008B3002">
        <w:trPr>
          <w:jc w:val="center"/>
        </w:trPr>
        <w:tc>
          <w:tcPr>
            <w:tcW w:w="3348"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Nombre:</w:t>
            </w:r>
          </w:p>
        </w:tc>
        <w:tc>
          <w:tcPr>
            <w:tcW w:w="5532" w:type="dxa"/>
            <w:vAlign w:val="center"/>
          </w:tcPr>
          <w:p w:rsidR="00B1274A" w:rsidRPr="00BF1704" w:rsidRDefault="00B1274A" w:rsidP="00F16FB9">
            <w:pPr>
              <w:spacing w:after="0"/>
              <w:rPr>
                <w:rFonts w:cs="Calibri"/>
                <w:sz w:val="20"/>
                <w:szCs w:val="20"/>
              </w:rPr>
            </w:pPr>
            <w:r w:rsidRPr="00BF1704">
              <w:rPr>
                <w:rFonts w:cs="Calibri"/>
                <w:bCs/>
                <w:iCs/>
                <w:sz w:val="20"/>
                <w:szCs w:val="20"/>
              </w:rPr>
              <w:t>Número de quejas o reclamaciones recibidas</w:t>
            </w:r>
            <w:r w:rsidR="00A834CE" w:rsidRPr="00BF1704">
              <w:rPr>
                <w:rFonts w:cs="Calibri"/>
                <w:bCs/>
                <w:iCs/>
                <w:sz w:val="20"/>
                <w:szCs w:val="20"/>
              </w:rPr>
              <w:t xml:space="preserve"> respecto al número de usuarios</w:t>
            </w:r>
          </w:p>
        </w:tc>
      </w:tr>
      <w:tr w:rsidR="00B1274A" w:rsidRPr="00BF1704" w:rsidTr="008B3002">
        <w:trPr>
          <w:jc w:val="center"/>
        </w:trPr>
        <w:tc>
          <w:tcPr>
            <w:tcW w:w="3348"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Periodo y Fecha de actualización:</w:t>
            </w:r>
          </w:p>
        </w:tc>
        <w:tc>
          <w:tcPr>
            <w:tcW w:w="5532" w:type="dxa"/>
            <w:vAlign w:val="center"/>
          </w:tcPr>
          <w:p w:rsidR="00B1274A" w:rsidRPr="00BF1704" w:rsidRDefault="00B1274A" w:rsidP="00F16FB9">
            <w:pPr>
              <w:spacing w:after="0"/>
              <w:rPr>
                <w:rFonts w:cs="Calibri"/>
                <w:sz w:val="20"/>
                <w:szCs w:val="20"/>
              </w:rPr>
            </w:pPr>
            <w:r w:rsidRPr="00BF1704">
              <w:rPr>
                <w:rFonts w:cs="Calibri"/>
                <w:sz w:val="20"/>
                <w:szCs w:val="20"/>
              </w:rPr>
              <w:t>Anual, por curso académico.</w:t>
            </w:r>
          </w:p>
        </w:tc>
      </w:tr>
      <w:tr w:rsidR="00B1274A" w:rsidRPr="00BF1704" w:rsidTr="008B3002">
        <w:trPr>
          <w:jc w:val="center"/>
        </w:trPr>
        <w:tc>
          <w:tcPr>
            <w:tcW w:w="3348"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Descripción:</w:t>
            </w:r>
          </w:p>
        </w:tc>
        <w:tc>
          <w:tcPr>
            <w:tcW w:w="5532" w:type="dxa"/>
            <w:vAlign w:val="center"/>
          </w:tcPr>
          <w:p w:rsidR="00B1274A" w:rsidRPr="00BF1704" w:rsidRDefault="00A834CE" w:rsidP="00A834CE">
            <w:pPr>
              <w:spacing w:after="0"/>
              <w:jc w:val="both"/>
              <w:rPr>
                <w:rFonts w:cs="Calibri"/>
                <w:color w:val="000000"/>
                <w:sz w:val="20"/>
                <w:szCs w:val="20"/>
              </w:rPr>
            </w:pPr>
            <w:r w:rsidRPr="00BF1704">
              <w:rPr>
                <w:rFonts w:cs="Calibri"/>
                <w:color w:val="000000"/>
                <w:sz w:val="20"/>
                <w:szCs w:val="20"/>
              </w:rPr>
              <w:t>Relación porcentual entre el n</w:t>
            </w:r>
            <w:r w:rsidR="00B1274A" w:rsidRPr="00BF1704">
              <w:rPr>
                <w:rFonts w:cs="Calibri"/>
                <w:sz w:val="20"/>
                <w:szCs w:val="20"/>
              </w:rPr>
              <w:t>úmero de reclamaciones recibidas a través del Buzón de Atención al Usuario de la UCA</w:t>
            </w:r>
            <w:r w:rsidRPr="00BF1704">
              <w:rPr>
                <w:rFonts w:cs="Calibri"/>
                <w:sz w:val="20"/>
                <w:szCs w:val="20"/>
              </w:rPr>
              <w:t xml:space="preserve"> y el número de usuarios del título o centro. Se consideran usuarios del título a los estudiantes y PDI; y del centro</w:t>
            </w:r>
            <w:r w:rsidR="007A0CB7" w:rsidRPr="00BF1704">
              <w:rPr>
                <w:rFonts w:cs="Calibri"/>
                <w:sz w:val="20"/>
                <w:szCs w:val="20"/>
              </w:rPr>
              <w:t xml:space="preserve"> a los</w:t>
            </w:r>
            <w:r w:rsidRPr="00BF1704">
              <w:rPr>
                <w:rFonts w:cs="Calibri"/>
                <w:sz w:val="20"/>
                <w:szCs w:val="20"/>
              </w:rPr>
              <w:t xml:space="preserve"> estudiantes, PDI y PAS.</w:t>
            </w:r>
          </w:p>
        </w:tc>
      </w:tr>
      <w:tr w:rsidR="00B1274A" w:rsidRPr="00BF1704" w:rsidTr="008B3002">
        <w:trPr>
          <w:jc w:val="center"/>
        </w:trPr>
        <w:tc>
          <w:tcPr>
            <w:tcW w:w="3348"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Cálculo:</w:t>
            </w:r>
          </w:p>
        </w:tc>
        <w:tc>
          <w:tcPr>
            <w:tcW w:w="5532" w:type="dxa"/>
            <w:vAlign w:val="center"/>
          </w:tcPr>
          <w:p w:rsidR="00E82F73" w:rsidRPr="00BF1704" w:rsidRDefault="00E82F73" w:rsidP="008C7F72">
            <w:pPr>
              <w:pStyle w:val="Default"/>
              <w:jc w:val="both"/>
              <w:rPr>
                <w:rFonts w:ascii="Cambria Math" w:hAnsi="Cambria Math" w:cs="Times New Roman"/>
                <w:color w:val="auto"/>
                <w:sz w:val="18"/>
                <w:szCs w:val="18"/>
                <w:lang w:val="en-US"/>
              </w:rPr>
            </w:pPr>
          </w:p>
          <w:p w:rsidR="00E82F73" w:rsidRPr="00BF1704" w:rsidRDefault="001A5E94" w:rsidP="008C7F72">
            <w:pPr>
              <w:pStyle w:val="Default"/>
              <w:jc w:val="both"/>
              <w:rPr>
                <w:rFonts w:ascii="Cambria Math" w:hAnsi="Cambria Math" w:cs="Times New Roman"/>
                <w:color w:val="auto"/>
                <w:sz w:val="18"/>
                <w:szCs w:val="18"/>
                <w:lang w:val="en-US"/>
              </w:rPr>
            </w:pPr>
            <m:oMathPara>
              <m:oMath>
                <m:f>
                  <m:fPr>
                    <m:ctrlPr>
                      <w:rPr>
                        <w:rFonts w:ascii="Cambria Math" w:hAnsi="Cambria Math" w:cs="Times New Roman"/>
                        <w:i/>
                        <w:color w:val="auto"/>
                        <w:sz w:val="18"/>
                        <w:szCs w:val="18"/>
                      </w:rPr>
                    </m:ctrlPr>
                  </m:fPr>
                  <m:num>
                    <m:r>
                      <w:rPr>
                        <w:rFonts w:ascii="Cambria Math" w:hAnsi="Cambria Math" w:cs="Times New Roman"/>
                        <w:color w:val="auto"/>
                        <w:sz w:val="18"/>
                        <w:szCs w:val="18"/>
                      </w:rPr>
                      <m:t>Número de quejas</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y</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reclamaciones</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recibidas</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por</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el</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t</m:t>
                    </m:r>
                    <m:r>
                      <w:rPr>
                        <w:rFonts w:ascii="Cambria Math" w:hAnsi="Cambria Math" w:cs="Times New Roman"/>
                        <w:color w:val="auto"/>
                        <w:sz w:val="18"/>
                        <w:szCs w:val="18"/>
                        <w:lang w:val="en-US"/>
                      </w:rPr>
                      <m:t>í</m:t>
                    </m:r>
                    <m:r>
                      <w:rPr>
                        <w:rFonts w:ascii="Cambria Math" w:hAnsi="Cambria Math" w:cs="Times New Roman"/>
                        <w:color w:val="auto"/>
                        <w:sz w:val="18"/>
                        <w:szCs w:val="18"/>
                      </w:rPr>
                      <m:t xml:space="preserve">tulo </m:t>
                    </m:r>
                  </m:num>
                  <m:den>
                    <m:r>
                      <w:rPr>
                        <w:rFonts w:ascii="Cambria Math" w:hAnsi="Cambria Math" w:cs="Times New Roman"/>
                        <w:color w:val="auto"/>
                        <w:sz w:val="18"/>
                        <w:szCs w:val="18"/>
                      </w:rPr>
                      <m:t>N</m:t>
                    </m:r>
                    <m:r>
                      <w:rPr>
                        <w:rFonts w:ascii="Cambria Math" w:hAnsi="Cambria Math" w:cs="Times New Roman"/>
                        <w:color w:val="auto"/>
                        <w:sz w:val="18"/>
                        <w:szCs w:val="18"/>
                        <w:lang w:val="en-US"/>
                      </w:rPr>
                      <m:t>ú</m:t>
                    </m:r>
                    <m:r>
                      <w:rPr>
                        <w:rFonts w:ascii="Cambria Math" w:hAnsi="Cambria Math" w:cs="Times New Roman"/>
                        <w:color w:val="auto"/>
                        <w:sz w:val="18"/>
                        <w:szCs w:val="18"/>
                      </w:rPr>
                      <m:t>mero</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total</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de</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usuarios del título (Estudiantes y PDI)</m:t>
                    </m:r>
                  </m:den>
                </m:f>
                <m:r>
                  <w:rPr>
                    <w:rFonts w:ascii="Cambria Math" w:hAnsi="Cambria Math" w:cs="Times New Roman"/>
                    <w:color w:val="auto"/>
                    <w:sz w:val="18"/>
                    <w:szCs w:val="18"/>
                  </w:rPr>
                  <m:t xml:space="preserve"> ×100</m:t>
                </m:r>
              </m:oMath>
            </m:oMathPara>
          </w:p>
          <w:p w:rsidR="00B1274A" w:rsidRPr="00BF1704" w:rsidRDefault="00B1274A" w:rsidP="008C7F72">
            <w:pPr>
              <w:spacing w:after="0" w:line="240" w:lineRule="auto"/>
              <w:jc w:val="both"/>
              <w:rPr>
                <w:rFonts w:cs="Calibri"/>
                <w:sz w:val="20"/>
                <w:szCs w:val="20"/>
              </w:rPr>
            </w:pPr>
          </w:p>
        </w:tc>
      </w:tr>
      <w:tr w:rsidR="00B1274A" w:rsidRPr="00BF1704" w:rsidTr="008B3002">
        <w:trPr>
          <w:jc w:val="center"/>
        </w:trPr>
        <w:tc>
          <w:tcPr>
            <w:tcW w:w="3348"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Nivel de desagregación:</w:t>
            </w:r>
          </w:p>
        </w:tc>
        <w:tc>
          <w:tcPr>
            <w:tcW w:w="5532" w:type="dxa"/>
            <w:vAlign w:val="center"/>
          </w:tcPr>
          <w:p w:rsidR="00B1274A" w:rsidRPr="00BF1704" w:rsidRDefault="00A834CE" w:rsidP="00F16FB9">
            <w:pPr>
              <w:spacing w:after="0"/>
              <w:rPr>
                <w:rFonts w:cs="Calibri"/>
                <w:bCs/>
                <w:sz w:val="20"/>
                <w:szCs w:val="20"/>
              </w:rPr>
            </w:pPr>
            <w:r w:rsidRPr="00BF1704">
              <w:rPr>
                <w:rFonts w:cs="Calibri"/>
                <w:bCs/>
                <w:sz w:val="20"/>
                <w:szCs w:val="20"/>
              </w:rPr>
              <w:t xml:space="preserve">Tipo de usuario, </w:t>
            </w:r>
            <w:r w:rsidR="00B1274A" w:rsidRPr="00BF1704">
              <w:rPr>
                <w:rFonts w:cs="Calibri"/>
                <w:bCs/>
                <w:sz w:val="20"/>
                <w:szCs w:val="20"/>
              </w:rPr>
              <w:t>Título y Centro</w:t>
            </w:r>
          </w:p>
        </w:tc>
      </w:tr>
      <w:tr w:rsidR="00B1274A" w:rsidRPr="00BF1704" w:rsidTr="008B3002">
        <w:trPr>
          <w:jc w:val="center"/>
        </w:trPr>
        <w:tc>
          <w:tcPr>
            <w:tcW w:w="3348"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Fuente:</w:t>
            </w:r>
          </w:p>
        </w:tc>
        <w:tc>
          <w:tcPr>
            <w:tcW w:w="5532" w:type="dxa"/>
            <w:vAlign w:val="center"/>
          </w:tcPr>
          <w:p w:rsidR="00B1274A" w:rsidRPr="00BF1704" w:rsidRDefault="00B1274A" w:rsidP="00F16FB9">
            <w:pPr>
              <w:spacing w:after="0"/>
              <w:rPr>
                <w:rFonts w:cs="Calibri"/>
                <w:sz w:val="20"/>
                <w:szCs w:val="20"/>
              </w:rPr>
            </w:pPr>
            <w:r w:rsidRPr="00BF1704">
              <w:rPr>
                <w:rFonts w:cs="Calibri"/>
                <w:sz w:val="20"/>
                <w:szCs w:val="20"/>
              </w:rPr>
              <w:t>Herramienta del Buzón de Atención al Usuario (bau.uca.es)</w:t>
            </w:r>
          </w:p>
        </w:tc>
      </w:tr>
      <w:tr w:rsidR="00B1274A" w:rsidRPr="00BF1704" w:rsidTr="008B3002">
        <w:trPr>
          <w:jc w:val="center"/>
        </w:trPr>
        <w:tc>
          <w:tcPr>
            <w:tcW w:w="3348"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Método de Comprobación / evidencia</w:t>
            </w:r>
          </w:p>
        </w:tc>
        <w:tc>
          <w:tcPr>
            <w:tcW w:w="5532" w:type="dxa"/>
            <w:vAlign w:val="center"/>
          </w:tcPr>
          <w:p w:rsidR="00B1274A" w:rsidRPr="00BF1704" w:rsidRDefault="00B1274A" w:rsidP="00F16FB9">
            <w:pPr>
              <w:spacing w:after="0"/>
              <w:rPr>
                <w:rFonts w:cs="Calibri"/>
                <w:sz w:val="20"/>
                <w:szCs w:val="20"/>
              </w:rPr>
            </w:pPr>
            <w:r w:rsidRPr="00BF1704">
              <w:rPr>
                <w:rFonts w:cs="Calibri"/>
                <w:sz w:val="20"/>
                <w:szCs w:val="20"/>
              </w:rPr>
              <w:t>Base de datos del BAU</w:t>
            </w:r>
          </w:p>
        </w:tc>
      </w:tr>
      <w:tr w:rsidR="00B1274A" w:rsidRPr="00BF1704" w:rsidTr="008B3002">
        <w:trPr>
          <w:jc w:val="center"/>
        </w:trPr>
        <w:tc>
          <w:tcPr>
            <w:tcW w:w="3348"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Grado de Fiabilidad:</w:t>
            </w:r>
          </w:p>
        </w:tc>
        <w:tc>
          <w:tcPr>
            <w:tcW w:w="5532" w:type="dxa"/>
            <w:vAlign w:val="center"/>
          </w:tcPr>
          <w:p w:rsidR="00B1274A" w:rsidRPr="00BF1704" w:rsidRDefault="00B1274A" w:rsidP="00F16FB9">
            <w:pPr>
              <w:spacing w:after="0"/>
              <w:rPr>
                <w:rFonts w:cs="Calibri"/>
                <w:bCs/>
                <w:sz w:val="20"/>
                <w:szCs w:val="20"/>
              </w:rPr>
            </w:pPr>
            <w:r w:rsidRPr="00BF1704">
              <w:rPr>
                <w:rFonts w:cs="Calibri"/>
                <w:bCs/>
                <w:sz w:val="20"/>
                <w:szCs w:val="20"/>
              </w:rPr>
              <w:t>Alta</w:t>
            </w:r>
          </w:p>
        </w:tc>
      </w:tr>
      <w:tr w:rsidR="00B1274A" w:rsidRPr="00BF1704" w:rsidTr="008B3002">
        <w:trPr>
          <w:jc w:val="center"/>
        </w:trPr>
        <w:tc>
          <w:tcPr>
            <w:tcW w:w="3348"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Históricos:</w:t>
            </w:r>
          </w:p>
        </w:tc>
        <w:tc>
          <w:tcPr>
            <w:tcW w:w="5532" w:type="dxa"/>
            <w:vAlign w:val="center"/>
          </w:tcPr>
          <w:p w:rsidR="00B1274A" w:rsidRPr="00BF1704" w:rsidRDefault="00E82F73" w:rsidP="00F16FB9">
            <w:pPr>
              <w:spacing w:after="0"/>
              <w:rPr>
                <w:rFonts w:cs="Calibri"/>
                <w:bCs/>
                <w:sz w:val="20"/>
                <w:szCs w:val="20"/>
              </w:rPr>
            </w:pPr>
            <w:r w:rsidRPr="00BF1704">
              <w:rPr>
                <w:rFonts w:cs="Calibri"/>
                <w:bCs/>
                <w:sz w:val="20"/>
                <w:szCs w:val="20"/>
              </w:rPr>
              <w:t>Desde 20</w:t>
            </w:r>
            <w:r w:rsidR="008C7F72" w:rsidRPr="00BF1704">
              <w:rPr>
                <w:rFonts w:cs="Calibri"/>
                <w:bCs/>
                <w:sz w:val="20"/>
                <w:szCs w:val="20"/>
              </w:rPr>
              <w:t>09</w:t>
            </w:r>
            <w:r w:rsidR="00B1274A" w:rsidRPr="00BF1704">
              <w:rPr>
                <w:rFonts w:cs="Calibri"/>
                <w:bCs/>
                <w:sz w:val="20"/>
                <w:szCs w:val="20"/>
              </w:rPr>
              <w:t>-1</w:t>
            </w:r>
            <w:r w:rsidR="008C7F72" w:rsidRPr="00BF1704">
              <w:rPr>
                <w:rFonts w:cs="Calibri"/>
                <w:bCs/>
                <w:sz w:val="20"/>
                <w:szCs w:val="20"/>
              </w:rPr>
              <w:t>0</w:t>
            </w:r>
          </w:p>
        </w:tc>
      </w:tr>
      <w:tr w:rsidR="00B1274A" w:rsidRPr="00BF1704" w:rsidTr="008B3002">
        <w:trPr>
          <w:jc w:val="center"/>
        </w:trPr>
        <w:tc>
          <w:tcPr>
            <w:tcW w:w="3348"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Unidad Generadora:</w:t>
            </w:r>
          </w:p>
        </w:tc>
        <w:tc>
          <w:tcPr>
            <w:tcW w:w="5532" w:type="dxa"/>
            <w:vAlign w:val="center"/>
          </w:tcPr>
          <w:p w:rsidR="00B1274A" w:rsidRPr="00BF1704" w:rsidRDefault="00B1274A" w:rsidP="00F16FB9">
            <w:pPr>
              <w:spacing w:after="0"/>
              <w:rPr>
                <w:rFonts w:cs="Calibri"/>
                <w:bCs/>
                <w:sz w:val="20"/>
                <w:szCs w:val="20"/>
              </w:rPr>
            </w:pPr>
            <w:r w:rsidRPr="00BF1704">
              <w:rPr>
                <w:rFonts w:cs="Calibri"/>
                <w:bCs/>
                <w:sz w:val="20"/>
                <w:szCs w:val="20"/>
              </w:rPr>
              <w:t>Unidad de Calidad y Evaluación</w:t>
            </w:r>
          </w:p>
        </w:tc>
      </w:tr>
      <w:tr w:rsidR="00B1274A" w:rsidRPr="00BF1704" w:rsidTr="008B3002">
        <w:trPr>
          <w:jc w:val="center"/>
        </w:trPr>
        <w:tc>
          <w:tcPr>
            <w:tcW w:w="3348"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Responsable:</w:t>
            </w:r>
          </w:p>
        </w:tc>
        <w:tc>
          <w:tcPr>
            <w:tcW w:w="5532" w:type="dxa"/>
            <w:vAlign w:val="center"/>
          </w:tcPr>
          <w:p w:rsidR="00B1274A" w:rsidRPr="00BF1704" w:rsidRDefault="00B1274A" w:rsidP="00F16FB9">
            <w:pPr>
              <w:spacing w:after="0"/>
              <w:rPr>
                <w:rFonts w:cs="Calibri"/>
                <w:bCs/>
                <w:sz w:val="20"/>
                <w:szCs w:val="20"/>
              </w:rPr>
            </w:pPr>
            <w:r w:rsidRPr="00BF1704">
              <w:rPr>
                <w:rFonts w:cs="Calibri"/>
                <w:bCs/>
                <w:sz w:val="20"/>
                <w:szCs w:val="20"/>
              </w:rPr>
              <w:t>Unidad de Calidad y Evaluación</w:t>
            </w:r>
          </w:p>
        </w:tc>
      </w:tr>
      <w:tr w:rsidR="00B1274A" w:rsidRPr="00BF1704" w:rsidTr="008B3002">
        <w:trPr>
          <w:jc w:val="center"/>
        </w:trPr>
        <w:tc>
          <w:tcPr>
            <w:tcW w:w="3348"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Versión:</w:t>
            </w:r>
          </w:p>
        </w:tc>
        <w:tc>
          <w:tcPr>
            <w:tcW w:w="5532" w:type="dxa"/>
            <w:vAlign w:val="center"/>
          </w:tcPr>
          <w:p w:rsidR="00B1274A" w:rsidRPr="00BF1704" w:rsidRDefault="008C7F72" w:rsidP="00F16FB9">
            <w:pPr>
              <w:spacing w:after="0"/>
              <w:rPr>
                <w:rFonts w:cs="Calibri"/>
                <w:bCs/>
                <w:sz w:val="20"/>
                <w:szCs w:val="20"/>
              </w:rPr>
            </w:pPr>
            <w:r w:rsidRPr="00BF1704">
              <w:rPr>
                <w:rFonts w:cs="Calibri"/>
                <w:bCs/>
                <w:sz w:val="20"/>
                <w:szCs w:val="20"/>
              </w:rPr>
              <w:t>1</w:t>
            </w:r>
            <w:r w:rsidR="00B1274A" w:rsidRPr="00BF1704">
              <w:rPr>
                <w:rFonts w:cs="Calibri"/>
                <w:bCs/>
                <w:sz w:val="20"/>
                <w:szCs w:val="20"/>
              </w:rPr>
              <w:t>.</w:t>
            </w:r>
            <w:r w:rsidR="002651AD" w:rsidRPr="00BF1704">
              <w:rPr>
                <w:rFonts w:cs="Calibri"/>
                <w:bCs/>
                <w:sz w:val="20"/>
                <w:szCs w:val="20"/>
              </w:rPr>
              <w:t>1</w:t>
            </w:r>
          </w:p>
        </w:tc>
      </w:tr>
      <w:tr w:rsidR="00B1274A" w:rsidRPr="0019766E" w:rsidTr="008B3002">
        <w:trPr>
          <w:jc w:val="center"/>
        </w:trPr>
        <w:tc>
          <w:tcPr>
            <w:tcW w:w="3348"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Fecha:</w:t>
            </w:r>
          </w:p>
        </w:tc>
        <w:tc>
          <w:tcPr>
            <w:tcW w:w="5532" w:type="dxa"/>
            <w:vAlign w:val="center"/>
          </w:tcPr>
          <w:p w:rsidR="00B1274A" w:rsidRPr="0019766E" w:rsidRDefault="002651AD" w:rsidP="00F16FB9">
            <w:pPr>
              <w:spacing w:after="0"/>
              <w:rPr>
                <w:rFonts w:cs="Calibri"/>
                <w:bCs/>
                <w:sz w:val="20"/>
                <w:szCs w:val="20"/>
              </w:rPr>
            </w:pPr>
            <w:r w:rsidRPr="00BF1704">
              <w:rPr>
                <w:bCs/>
                <w:sz w:val="20"/>
                <w:szCs w:val="20"/>
              </w:rPr>
              <w:t>20/10/2014</w:t>
            </w:r>
          </w:p>
        </w:tc>
      </w:tr>
    </w:tbl>
    <w:p w:rsidR="00B1274A" w:rsidRDefault="00B1274A" w:rsidP="008B3002"/>
    <w:p w:rsidR="00B1274A" w:rsidRPr="00CA04EA" w:rsidRDefault="00B1274A" w:rsidP="008C7F72">
      <w:pPr>
        <w:pStyle w:val="Ttulo2"/>
        <w:spacing w:before="0" w:after="0"/>
        <w:jc w:val="left"/>
        <w:rPr>
          <w:color w:val="auto"/>
          <w:szCs w:val="24"/>
        </w:rPr>
      </w:pPr>
      <w:r w:rsidRPr="00CA04EA">
        <w:rPr>
          <w:color w:val="auto"/>
          <w:szCs w:val="24"/>
        </w:rPr>
        <w:t>ISGC-P11-02: Número de incidencias docentes recibidas</w:t>
      </w:r>
      <w:r w:rsidR="00A834CE" w:rsidRPr="00CA04EA">
        <w:rPr>
          <w:b w:val="0"/>
          <w:color w:val="auto"/>
          <w:szCs w:val="24"/>
        </w:rPr>
        <w:t xml:space="preserve"> </w:t>
      </w:r>
      <w:r w:rsidR="00A834CE" w:rsidRPr="00CA04EA">
        <w:rPr>
          <w:color w:val="auto"/>
          <w:szCs w:val="24"/>
        </w:rPr>
        <w:t>respecto al número de usuarios.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5652"/>
      </w:tblGrid>
      <w:tr w:rsidR="00B1274A" w:rsidRPr="00BF1704" w:rsidTr="008C7F72">
        <w:trPr>
          <w:jc w:val="center"/>
        </w:trPr>
        <w:tc>
          <w:tcPr>
            <w:tcW w:w="342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Código</w:t>
            </w:r>
          </w:p>
        </w:tc>
        <w:tc>
          <w:tcPr>
            <w:tcW w:w="5652" w:type="dxa"/>
            <w:vAlign w:val="center"/>
          </w:tcPr>
          <w:p w:rsidR="00B1274A" w:rsidRPr="00BF1704" w:rsidRDefault="00B1274A" w:rsidP="00F16FB9">
            <w:pPr>
              <w:spacing w:after="0"/>
              <w:rPr>
                <w:rFonts w:cs="Calibri"/>
                <w:sz w:val="20"/>
                <w:szCs w:val="20"/>
              </w:rPr>
            </w:pPr>
            <w:r w:rsidRPr="00BF1704">
              <w:rPr>
                <w:rFonts w:cs="Calibri"/>
                <w:iCs/>
                <w:sz w:val="20"/>
                <w:szCs w:val="20"/>
              </w:rPr>
              <w:t>ISGC-P11-02</w:t>
            </w:r>
          </w:p>
        </w:tc>
      </w:tr>
      <w:tr w:rsidR="00B1274A" w:rsidRPr="00BF1704" w:rsidTr="008C7F72">
        <w:trPr>
          <w:jc w:val="center"/>
        </w:trPr>
        <w:tc>
          <w:tcPr>
            <w:tcW w:w="342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Nombre:</w:t>
            </w:r>
          </w:p>
        </w:tc>
        <w:tc>
          <w:tcPr>
            <w:tcW w:w="5652" w:type="dxa"/>
            <w:vAlign w:val="center"/>
          </w:tcPr>
          <w:p w:rsidR="00B1274A" w:rsidRPr="00BF1704" w:rsidRDefault="00B1274A" w:rsidP="00F16FB9">
            <w:pPr>
              <w:spacing w:after="0"/>
              <w:rPr>
                <w:rFonts w:cs="Calibri"/>
                <w:sz w:val="20"/>
                <w:szCs w:val="20"/>
              </w:rPr>
            </w:pPr>
            <w:r w:rsidRPr="00BF1704">
              <w:rPr>
                <w:rFonts w:cs="Calibri"/>
                <w:bCs/>
                <w:iCs/>
                <w:sz w:val="20"/>
                <w:szCs w:val="20"/>
              </w:rPr>
              <w:t>Número de incidencias docentes recibidas</w:t>
            </w:r>
            <w:r w:rsidR="00A834CE" w:rsidRPr="00BF1704">
              <w:rPr>
                <w:rFonts w:cs="Calibri"/>
                <w:bCs/>
                <w:iCs/>
                <w:sz w:val="20"/>
                <w:szCs w:val="20"/>
              </w:rPr>
              <w:t xml:space="preserve"> respecto al número de usuarios</w:t>
            </w:r>
          </w:p>
        </w:tc>
      </w:tr>
      <w:tr w:rsidR="00B1274A" w:rsidRPr="00BF1704" w:rsidTr="008C7F72">
        <w:trPr>
          <w:jc w:val="center"/>
        </w:trPr>
        <w:tc>
          <w:tcPr>
            <w:tcW w:w="342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Periodo y Fecha de actualización:</w:t>
            </w:r>
          </w:p>
        </w:tc>
        <w:tc>
          <w:tcPr>
            <w:tcW w:w="5652" w:type="dxa"/>
            <w:vAlign w:val="center"/>
          </w:tcPr>
          <w:p w:rsidR="00B1274A" w:rsidRPr="00BF1704" w:rsidRDefault="00B1274A" w:rsidP="00F16FB9">
            <w:pPr>
              <w:spacing w:after="0"/>
              <w:rPr>
                <w:rFonts w:cs="Calibri"/>
                <w:sz w:val="20"/>
                <w:szCs w:val="20"/>
              </w:rPr>
            </w:pPr>
            <w:r w:rsidRPr="00BF1704">
              <w:rPr>
                <w:rFonts w:cs="Calibri"/>
                <w:sz w:val="20"/>
                <w:szCs w:val="20"/>
              </w:rPr>
              <w:t>Anual, por curso académico.</w:t>
            </w:r>
          </w:p>
        </w:tc>
      </w:tr>
      <w:tr w:rsidR="00B1274A" w:rsidRPr="00BF1704" w:rsidTr="008C7F72">
        <w:trPr>
          <w:jc w:val="center"/>
        </w:trPr>
        <w:tc>
          <w:tcPr>
            <w:tcW w:w="342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Descripción:</w:t>
            </w:r>
          </w:p>
        </w:tc>
        <w:tc>
          <w:tcPr>
            <w:tcW w:w="5652" w:type="dxa"/>
            <w:vAlign w:val="center"/>
          </w:tcPr>
          <w:p w:rsidR="00B1274A" w:rsidRPr="00BF1704" w:rsidRDefault="00A834CE" w:rsidP="00A834CE">
            <w:pPr>
              <w:spacing w:after="0"/>
              <w:jc w:val="both"/>
              <w:rPr>
                <w:rFonts w:cs="Calibri"/>
                <w:color w:val="000000"/>
                <w:sz w:val="20"/>
                <w:szCs w:val="20"/>
              </w:rPr>
            </w:pPr>
            <w:r w:rsidRPr="00BF1704">
              <w:rPr>
                <w:rFonts w:cs="Calibri"/>
                <w:color w:val="000000"/>
                <w:sz w:val="20"/>
                <w:szCs w:val="20"/>
              </w:rPr>
              <w:t>Relación porcentual entre el n</w:t>
            </w:r>
            <w:r w:rsidR="00B1274A" w:rsidRPr="00BF1704">
              <w:rPr>
                <w:rFonts w:cs="Calibri"/>
                <w:sz w:val="20"/>
                <w:szCs w:val="20"/>
              </w:rPr>
              <w:t>úmero de incidencias docentes recibidas a través del Buzón d</w:t>
            </w:r>
            <w:r w:rsidRPr="00BF1704">
              <w:rPr>
                <w:rFonts w:cs="Calibri"/>
                <w:sz w:val="20"/>
                <w:szCs w:val="20"/>
              </w:rPr>
              <w:t>e Atención al Usuario de la UCA y el número de usuarios del título. Se consideran usuarios del título a los estudiantes y PDI.</w:t>
            </w:r>
            <w:r w:rsidR="00B1274A" w:rsidRPr="00BF1704">
              <w:rPr>
                <w:rFonts w:cs="Calibri"/>
                <w:sz w:val="20"/>
                <w:szCs w:val="20"/>
              </w:rPr>
              <w:t xml:space="preserve"> </w:t>
            </w:r>
          </w:p>
        </w:tc>
      </w:tr>
      <w:tr w:rsidR="008C7F72" w:rsidRPr="00BF1704" w:rsidTr="008C7F72">
        <w:trPr>
          <w:jc w:val="center"/>
        </w:trPr>
        <w:tc>
          <w:tcPr>
            <w:tcW w:w="3420" w:type="dxa"/>
            <w:shd w:val="clear" w:color="auto" w:fill="00607C"/>
            <w:vAlign w:val="center"/>
          </w:tcPr>
          <w:p w:rsidR="008C7F72" w:rsidRPr="00BF1704" w:rsidRDefault="008C7F72" w:rsidP="00F16FB9">
            <w:pPr>
              <w:spacing w:after="0"/>
              <w:rPr>
                <w:rFonts w:cs="Calibri"/>
                <w:b/>
                <w:color w:val="FFFFFF"/>
                <w:sz w:val="20"/>
                <w:szCs w:val="20"/>
              </w:rPr>
            </w:pPr>
            <w:r w:rsidRPr="00BF1704">
              <w:rPr>
                <w:rFonts w:cs="Calibri"/>
                <w:b/>
                <w:color w:val="FFFFFF"/>
                <w:sz w:val="20"/>
                <w:szCs w:val="20"/>
              </w:rPr>
              <w:t>Cálculo:</w:t>
            </w:r>
          </w:p>
        </w:tc>
        <w:tc>
          <w:tcPr>
            <w:tcW w:w="5652" w:type="dxa"/>
            <w:vAlign w:val="center"/>
          </w:tcPr>
          <w:p w:rsidR="008C7F72" w:rsidRPr="00BF1704" w:rsidRDefault="008C7F72" w:rsidP="008C7F72">
            <w:pPr>
              <w:pStyle w:val="Default"/>
              <w:jc w:val="both"/>
              <w:rPr>
                <w:rFonts w:ascii="Cambria Math" w:hAnsi="Cambria Math" w:cs="Times New Roman"/>
                <w:color w:val="auto"/>
                <w:sz w:val="18"/>
                <w:szCs w:val="18"/>
                <w:lang w:val="en-US"/>
              </w:rPr>
            </w:pPr>
          </w:p>
          <w:p w:rsidR="008C7F72" w:rsidRPr="00BF1704" w:rsidRDefault="001A5E94" w:rsidP="008C7F72">
            <w:pPr>
              <w:pStyle w:val="Default"/>
              <w:jc w:val="both"/>
              <w:rPr>
                <w:rFonts w:ascii="Cambria Math" w:hAnsi="Cambria Math" w:cs="Times New Roman"/>
                <w:color w:val="auto"/>
                <w:sz w:val="18"/>
                <w:szCs w:val="18"/>
                <w:lang w:val="en-US"/>
              </w:rPr>
            </w:pPr>
            <m:oMathPara>
              <m:oMath>
                <m:f>
                  <m:fPr>
                    <m:ctrlPr>
                      <w:rPr>
                        <w:rFonts w:ascii="Cambria Math" w:hAnsi="Cambria Math" w:cs="Times New Roman"/>
                        <w:i/>
                        <w:color w:val="auto"/>
                        <w:sz w:val="18"/>
                        <w:szCs w:val="18"/>
                      </w:rPr>
                    </m:ctrlPr>
                  </m:fPr>
                  <m:num>
                    <m:r>
                      <w:rPr>
                        <w:rFonts w:ascii="Cambria Math" w:hAnsi="Cambria Math" w:cs="Times New Roman"/>
                        <w:color w:val="auto"/>
                        <w:sz w:val="18"/>
                        <w:szCs w:val="18"/>
                      </w:rPr>
                      <m:t>Número de incidencias docentes</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recibidas</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por</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el</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t</m:t>
                    </m:r>
                    <m:r>
                      <w:rPr>
                        <w:rFonts w:ascii="Cambria Math" w:hAnsi="Cambria Math" w:cs="Times New Roman"/>
                        <w:color w:val="auto"/>
                        <w:sz w:val="18"/>
                        <w:szCs w:val="18"/>
                        <w:lang w:val="en-US"/>
                      </w:rPr>
                      <m:t>í</m:t>
                    </m:r>
                    <m:r>
                      <w:rPr>
                        <w:rFonts w:ascii="Cambria Math" w:hAnsi="Cambria Math" w:cs="Times New Roman"/>
                        <w:color w:val="auto"/>
                        <w:sz w:val="18"/>
                        <w:szCs w:val="18"/>
                      </w:rPr>
                      <m:t xml:space="preserve">tulo </m:t>
                    </m:r>
                  </m:num>
                  <m:den>
                    <m:r>
                      <w:rPr>
                        <w:rFonts w:ascii="Cambria Math" w:hAnsi="Cambria Math" w:cs="Times New Roman"/>
                        <w:color w:val="auto"/>
                        <w:sz w:val="18"/>
                        <w:szCs w:val="18"/>
                      </w:rPr>
                      <m:t>N</m:t>
                    </m:r>
                    <m:r>
                      <w:rPr>
                        <w:rFonts w:ascii="Cambria Math" w:hAnsi="Cambria Math" w:cs="Times New Roman"/>
                        <w:color w:val="auto"/>
                        <w:sz w:val="18"/>
                        <w:szCs w:val="18"/>
                        <w:lang w:val="en-US"/>
                      </w:rPr>
                      <m:t>ú</m:t>
                    </m:r>
                    <m:r>
                      <w:rPr>
                        <w:rFonts w:ascii="Cambria Math" w:hAnsi="Cambria Math" w:cs="Times New Roman"/>
                        <w:color w:val="auto"/>
                        <w:sz w:val="18"/>
                        <w:szCs w:val="18"/>
                      </w:rPr>
                      <m:t>mero</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total</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de</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usuarios del título (Estudiantes y PDI)</m:t>
                    </m:r>
                  </m:den>
                </m:f>
                <m:r>
                  <w:rPr>
                    <w:rFonts w:ascii="Cambria Math" w:hAnsi="Cambria Math" w:cs="Times New Roman"/>
                    <w:color w:val="auto"/>
                    <w:sz w:val="18"/>
                    <w:szCs w:val="18"/>
                  </w:rPr>
                  <m:t xml:space="preserve"> ×100</m:t>
                </m:r>
              </m:oMath>
            </m:oMathPara>
          </w:p>
          <w:p w:rsidR="008C7F72" w:rsidRPr="00BF1704" w:rsidRDefault="008C7F72" w:rsidP="008C7F72">
            <w:pPr>
              <w:spacing w:after="0" w:line="240" w:lineRule="auto"/>
              <w:jc w:val="both"/>
              <w:rPr>
                <w:rFonts w:cs="Calibri"/>
                <w:sz w:val="20"/>
                <w:szCs w:val="20"/>
              </w:rPr>
            </w:pPr>
          </w:p>
        </w:tc>
      </w:tr>
      <w:tr w:rsidR="00B1274A" w:rsidRPr="00BF1704" w:rsidTr="008C7F72">
        <w:trPr>
          <w:jc w:val="center"/>
        </w:trPr>
        <w:tc>
          <w:tcPr>
            <w:tcW w:w="342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Nivel de desagregación:</w:t>
            </w:r>
          </w:p>
        </w:tc>
        <w:tc>
          <w:tcPr>
            <w:tcW w:w="5652" w:type="dxa"/>
            <w:vAlign w:val="center"/>
          </w:tcPr>
          <w:p w:rsidR="00B1274A" w:rsidRPr="00BF1704" w:rsidRDefault="00A834CE" w:rsidP="00F16FB9">
            <w:pPr>
              <w:spacing w:after="0"/>
              <w:rPr>
                <w:rFonts w:cs="Calibri"/>
                <w:bCs/>
                <w:sz w:val="20"/>
                <w:szCs w:val="20"/>
              </w:rPr>
            </w:pPr>
            <w:r w:rsidRPr="00BF1704">
              <w:rPr>
                <w:rFonts w:cs="Calibri"/>
                <w:bCs/>
                <w:sz w:val="20"/>
                <w:szCs w:val="20"/>
              </w:rPr>
              <w:t xml:space="preserve">Tipo de usuario, </w:t>
            </w:r>
            <w:r w:rsidR="00B1274A" w:rsidRPr="00BF1704">
              <w:rPr>
                <w:rFonts w:cs="Calibri"/>
                <w:bCs/>
                <w:sz w:val="20"/>
                <w:szCs w:val="20"/>
              </w:rPr>
              <w:t>Título y Centro</w:t>
            </w:r>
          </w:p>
        </w:tc>
      </w:tr>
      <w:tr w:rsidR="00B1274A" w:rsidRPr="00BF1704" w:rsidTr="008C7F72">
        <w:trPr>
          <w:jc w:val="center"/>
        </w:trPr>
        <w:tc>
          <w:tcPr>
            <w:tcW w:w="342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Fuente:</w:t>
            </w:r>
          </w:p>
        </w:tc>
        <w:tc>
          <w:tcPr>
            <w:tcW w:w="5652" w:type="dxa"/>
            <w:vAlign w:val="center"/>
          </w:tcPr>
          <w:p w:rsidR="00B1274A" w:rsidRPr="00BF1704" w:rsidRDefault="00B1274A" w:rsidP="00F16FB9">
            <w:pPr>
              <w:spacing w:after="0"/>
              <w:rPr>
                <w:rFonts w:cs="Calibri"/>
                <w:sz w:val="20"/>
                <w:szCs w:val="20"/>
              </w:rPr>
            </w:pPr>
            <w:r w:rsidRPr="00BF1704">
              <w:rPr>
                <w:rFonts w:cs="Calibri"/>
                <w:sz w:val="20"/>
                <w:szCs w:val="20"/>
              </w:rPr>
              <w:t>Herramienta del Buzón de Atención al Usuario (bau.uca.es)</w:t>
            </w:r>
          </w:p>
        </w:tc>
      </w:tr>
      <w:tr w:rsidR="00B1274A" w:rsidRPr="00BF1704" w:rsidTr="008C7F72">
        <w:trPr>
          <w:jc w:val="center"/>
        </w:trPr>
        <w:tc>
          <w:tcPr>
            <w:tcW w:w="342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Método de Comprobación / evidencia</w:t>
            </w:r>
          </w:p>
        </w:tc>
        <w:tc>
          <w:tcPr>
            <w:tcW w:w="5652" w:type="dxa"/>
            <w:vAlign w:val="center"/>
          </w:tcPr>
          <w:p w:rsidR="00B1274A" w:rsidRPr="00BF1704" w:rsidRDefault="00B1274A" w:rsidP="00F16FB9">
            <w:pPr>
              <w:spacing w:after="0"/>
              <w:rPr>
                <w:rFonts w:cs="Calibri"/>
                <w:sz w:val="20"/>
                <w:szCs w:val="20"/>
              </w:rPr>
            </w:pPr>
            <w:r w:rsidRPr="00BF1704">
              <w:rPr>
                <w:rFonts w:cs="Calibri"/>
                <w:sz w:val="20"/>
                <w:szCs w:val="20"/>
              </w:rPr>
              <w:t>Base de datos del BAU</w:t>
            </w:r>
          </w:p>
        </w:tc>
      </w:tr>
      <w:tr w:rsidR="00B1274A" w:rsidRPr="00BF1704" w:rsidTr="008C7F72">
        <w:trPr>
          <w:jc w:val="center"/>
        </w:trPr>
        <w:tc>
          <w:tcPr>
            <w:tcW w:w="342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Grado de Fiabilidad:</w:t>
            </w:r>
          </w:p>
        </w:tc>
        <w:tc>
          <w:tcPr>
            <w:tcW w:w="5652" w:type="dxa"/>
            <w:vAlign w:val="center"/>
          </w:tcPr>
          <w:p w:rsidR="00B1274A" w:rsidRPr="00BF1704" w:rsidRDefault="00B1274A" w:rsidP="00F16FB9">
            <w:pPr>
              <w:spacing w:after="0"/>
              <w:rPr>
                <w:rFonts w:cs="Calibri"/>
                <w:bCs/>
                <w:sz w:val="20"/>
                <w:szCs w:val="20"/>
              </w:rPr>
            </w:pPr>
            <w:r w:rsidRPr="00BF1704">
              <w:rPr>
                <w:rFonts w:cs="Calibri"/>
                <w:bCs/>
                <w:sz w:val="20"/>
                <w:szCs w:val="20"/>
              </w:rPr>
              <w:t>Alta</w:t>
            </w:r>
          </w:p>
        </w:tc>
      </w:tr>
      <w:tr w:rsidR="00B1274A" w:rsidRPr="00BF1704" w:rsidTr="008C7F72">
        <w:trPr>
          <w:jc w:val="center"/>
        </w:trPr>
        <w:tc>
          <w:tcPr>
            <w:tcW w:w="342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Históricos:</w:t>
            </w:r>
          </w:p>
        </w:tc>
        <w:tc>
          <w:tcPr>
            <w:tcW w:w="5652" w:type="dxa"/>
            <w:vAlign w:val="center"/>
          </w:tcPr>
          <w:p w:rsidR="00B1274A" w:rsidRPr="00BF1704" w:rsidRDefault="00B1274A" w:rsidP="00F16FB9">
            <w:pPr>
              <w:spacing w:after="0"/>
              <w:rPr>
                <w:rFonts w:cs="Calibri"/>
                <w:bCs/>
                <w:sz w:val="20"/>
                <w:szCs w:val="20"/>
              </w:rPr>
            </w:pPr>
            <w:r w:rsidRPr="00BF1704">
              <w:rPr>
                <w:rFonts w:cs="Calibri"/>
                <w:bCs/>
                <w:sz w:val="20"/>
                <w:szCs w:val="20"/>
              </w:rPr>
              <w:t>Desde 2009-10</w:t>
            </w:r>
          </w:p>
        </w:tc>
      </w:tr>
      <w:tr w:rsidR="00B1274A" w:rsidRPr="00BF1704" w:rsidTr="008C7F72">
        <w:trPr>
          <w:jc w:val="center"/>
        </w:trPr>
        <w:tc>
          <w:tcPr>
            <w:tcW w:w="342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Unidad Generadora:</w:t>
            </w:r>
          </w:p>
        </w:tc>
        <w:tc>
          <w:tcPr>
            <w:tcW w:w="5652" w:type="dxa"/>
            <w:vAlign w:val="center"/>
          </w:tcPr>
          <w:p w:rsidR="00B1274A" w:rsidRPr="00BF1704" w:rsidRDefault="00B1274A" w:rsidP="00F16FB9">
            <w:pPr>
              <w:spacing w:after="0"/>
              <w:rPr>
                <w:rFonts w:cs="Calibri"/>
                <w:bCs/>
                <w:sz w:val="20"/>
                <w:szCs w:val="20"/>
              </w:rPr>
            </w:pPr>
            <w:r w:rsidRPr="00BF1704">
              <w:rPr>
                <w:rFonts w:cs="Calibri"/>
                <w:bCs/>
                <w:sz w:val="20"/>
                <w:szCs w:val="20"/>
              </w:rPr>
              <w:t>Unidad de Calidad y Evaluación</w:t>
            </w:r>
          </w:p>
        </w:tc>
      </w:tr>
      <w:tr w:rsidR="00B1274A" w:rsidRPr="00BF1704" w:rsidTr="008C7F72">
        <w:trPr>
          <w:jc w:val="center"/>
        </w:trPr>
        <w:tc>
          <w:tcPr>
            <w:tcW w:w="342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Responsable:</w:t>
            </w:r>
          </w:p>
        </w:tc>
        <w:tc>
          <w:tcPr>
            <w:tcW w:w="5652" w:type="dxa"/>
            <w:vAlign w:val="center"/>
          </w:tcPr>
          <w:p w:rsidR="00B1274A" w:rsidRPr="00BF1704" w:rsidRDefault="00B1274A" w:rsidP="00F16FB9">
            <w:pPr>
              <w:spacing w:after="0"/>
              <w:rPr>
                <w:rFonts w:cs="Calibri"/>
                <w:bCs/>
                <w:sz w:val="20"/>
                <w:szCs w:val="20"/>
              </w:rPr>
            </w:pPr>
            <w:r w:rsidRPr="00BF1704">
              <w:rPr>
                <w:rFonts w:cs="Calibri"/>
                <w:bCs/>
                <w:sz w:val="20"/>
                <w:szCs w:val="20"/>
              </w:rPr>
              <w:t>Unidad de Calidad y Evaluación</w:t>
            </w:r>
          </w:p>
        </w:tc>
      </w:tr>
      <w:tr w:rsidR="00B1274A" w:rsidRPr="00BF1704" w:rsidTr="008C7F72">
        <w:trPr>
          <w:jc w:val="center"/>
        </w:trPr>
        <w:tc>
          <w:tcPr>
            <w:tcW w:w="342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Versión:</w:t>
            </w:r>
          </w:p>
        </w:tc>
        <w:tc>
          <w:tcPr>
            <w:tcW w:w="5652" w:type="dxa"/>
            <w:vAlign w:val="center"/>
          </w:tcPr>
          <w:p w:rsidR="00B1274A" w:rsidRPr="00BF1704" w:rsidRDefault="00B1274A" w:rsidP="00F16FB9">
            <w:pPr>
              <w:spacing w:after="0"/>
              <w:rPr>
                <w:rFonts w:cs="Calibri"/>
                <w:bCs/>
                <w:sz w:val="20"/>
                <w:szCs w:val="20"/>
              </w:rPr>
            </w:pPr>
            <w:r w:rsidRPr="00BF1704">
              <w:rPr>
                <w:rFonts w:cs="Calibri"/>
                <w:bCs/>
                <w:sz w:val="20"/>
                <w:szCs w:val="20"/>
              </w:rPr>
              <w:t>1.</w:t>
            </w:r>
            <w:r w:rsidR="002651AD" w:rsidRPr="00BF1704">
              <w:rPr>
                <w:rFonts w:cs="Calibri"/>
                <w:bCs/>
                <w:sz w:val="20"/>
                <w:szCs w:val="20"/>
              </w:rPr>
              <w:t>1</w:t>
            </w:r>
          </w:p>
        </w:tc>
      </w:tr>
      <w:tr w:rsidR="00B1274A" w:rsidRPr="0019766E" w:rsidTr="008C7F72">
        <w:trPr>
          <w:jc w:val="center"/>
        </w:trPr>
        <w:tc>
          <w:tcPr>
            <w:tcW w:w="342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Fecha:</w:t>
            </w:r>
          </w:p>
        </w:tc>
        <w:tc>
          <w:tcPr>
            <w:tcW w:w="5652" w:type="dxa"/>
            <w:vAlign w:val="center"/>
          </w:tcPr>
          <w:p w:rsidR="00B1274A" w:rsidRPr="0019766E" w:rsidRDefault="002651AD" w:rsidP="00F16FB9">
            <w:pPr>
              <w:spacing w:after="0"/>
              <w:rPr>
                <w:rFonts w:cs="Calibri"/>
                <w:bCs/>
                <w:sz w:val="20"/>
                <w:szCs w:val="20"/>
              </w:rPr>
            </w:pPr>
            <w:r w:rsidRPr="00BF1704">
              <w:rPr>
                <w:bCs/>
                <w:sz w:val="20"/>
                <w:szCs w:val="20"/>
              </w:rPr>
              <w:t>20/10/2014</w:t>
            </w:r>
          </w:p>
        </w:tc>
      </w:tr>
    </w:tbl>
    <w:p w:rsidR="00B1274A" w:rsidRDefault="00B1274A" w:rsidP="008B3002">
      <w:pPr>
        <w:spacing w:after="0"/>
      </w:pPr>
    </w:p>
    <w:p w:rsidR="00452871" w:rsidRDefault="00452871" w:rsidP="008B3002">
      <w:pPr>
        <w:spacing w:after="0"/>
      </w:pPr>
    </w:p>
    <w:p w:rsidR="00B1274A" w:rsidRPr="00CA04EA" w:rsidRDefault="00B1274A" w:rsidP="008B3002">
      <w:pPr>
        <w:spacing w:after="0"/>
        <w:rPr>
          <w:b/>
          <w:sz w:val="24"/>
          <w:szCs w:val="24"/>
        </w:rPr>
      </w:pPr>
      <w:r w:rsidRPr="00CA04EA">
        <w:rPr>
          <w:b/>
          <w:sz w:val="24"/>
          <w:szCs w:val="24"/>
        </w:rPr>
        <w:lastRenderedPageBreak/>
        <w:t>ISGC-P11-03: Número de sugerencias recibidas</w:t>
      </w:r>
      <w:r w:rsidR="0092721D" w:rsidRPr="00CA04EA">
        <w:rPr>
          <w:b/>
          <w:sz w:val="24"/>
          <w:szCs w:val="24"/>
        </w:rPr>
        <w:t xml:space="preserve"> respecto al número de usuarios.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6"/>
        <w:gridCol w:w="5896"/>
      </w:tblGrid>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Código</w:t>
            </w:r>
          </w:p>
        </w:tc>
        <w:tc>
          <w:tcPr>
            <w:tcW w:w="5896" w:type="dxa"/>
            <w:vAlign w:val="center"/>
          </w:tcPr>
          <w:p w:rsidR="00B1274A" w:rsidRPr="00BF1704" w:rsidRDefault="00B1274A" w:rsidP="00F16FB9">
            <w:pPr>
              <w:spacing w:after="0"/>
              <w:rPr>
                <w:rFonts w:cs="Calibri"/>
                <w:sz w:val="20"/>
                <w:szCs w:val="20"/>
              </w:rPr>
            </w:pPr>
            <w:r w:rsidRPr="00BF1704">
              <w:rPr>
                <w:rFonts w:cs="Calibri"/>
                <w:iCs/>
                <w:sz w:val="20"/>
                <w:szCs w:val="20"/>
              </w:rPr>
              <w:t>ISGC-P11-03</w:t>
            </w:r>
          </w:p>
        </w:tc>
      </w:tr>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Nombre:</w:t>
            </w:r>
          </w:p>
        </w:tc>
        <w:tc>
          <w:tcPr>
            <w:tcW w:w="5896" w:type="dxa"/>
            <w:vAlign w:val="center"/>
          </w:tcPr>
          <w:p w:rsidR="00B1274A" w:rsidRPr="00BF1704" w:rsidRDefault="005F1B02" w:rsidP="00F16FB9">
            <w:pPr>
              <w:spacing w:after="0"/>
              <w:rPr>
                <w:rFonts w:cs="Calibri"/>
                <w:sz w:val="20"/>
                <w:szCs w:val="20"/>
              </w:rPr>
            </w:pPr>
            <w:r w:rsidRPr="00BF1704">
              <w:rPr>
                <w:rFonts w:cs="Calibri"/>
                <w:bCs/>
                <w:iCs/>
                <w:sz w:val="20"/>
                <w:szCs w:val="20"/>
              </w:rPr>
              <w:t>Número de sugerencias recibidas respecto al número de usuarios</w:t>
            </w:r>
          </w:p>
        </w:tc>
      </w:tr>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Periodo y Fecha de actualización:</w:t>
            </w:r>
          </w:p>
        </w:tc>
        <w:tc>
          <w:tcPr>
            <w:tcW w:w="5896" w:type="dxa"/>
            <w:vAlign w:val="center"/>
          </w:tcPr>
          <w:p w:rsidR="00B1274A" w:rsidRPr="00BF1704" w:rsidRDefault="00B1274A" w:rsidP="00F16FB9">
            <w:pPr>
              <w:spacing w:after="0"/>
              <w:rPr>
                <w:rFonts w:cs="Calibri"/>
                <w:sz w:val="20"/>
                <w:szCs w:val="20"/>
              </w:rPr>
            </w:pPr>
            <w:r w:rsidRPr="00BF1704">
              <w:rPr>
                <w:rFonts w:cs="Calibri"/>
                <w:sz w:val="20"/>
                <w:szCs w:val="20"/>
              </w:rPr>
              <w:t>Anual, por curso académico.</w:t>
            </w:r>
          </w:p>
        </w:tc>
      </w:tr>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Descripción:</w:t>
            </w:r>
          </w:p>
        </w:tc>
        <w:tc>
          <w:tcPr>
            <w:tcW w:w="5896" w:type="dxa"/>
            <w:vAlign w:val="center"/>
          </w:tcPr>
          <w:p w:rsidR="00B1274A" w:rsidRPr="00BF1704" w:rsidRDefault="005F1B02" w:rsidP="00F16FB9">
            <w:pPr>
              <w:spacing w:after="0"/>
              <w:jc w:val="both"/>
              <w:rPr>
                <w:rFonts w:cs="Calibri"/>
                <w:color w:val="000000"/>
                <w:sz w:val="20"/>
                <w:szCs w:val="20"/>
              </w:rPr>
            </w:pPr>
            <w:r w:rsidRPr="00BF1704">
              <w:rPr>
                <w:rFonts w:cs="Calibri"/>
                <w:color w:val="000000"/>
                <w:sz w:val="20"/>
                <w:szCs w:val="20"/>
              </w:rPr>
              <w:t>Relación porcentual entre el n</w:t>
            </w:r>
            <w:r w:rsidR="00B1274A" w:rsidRPr="00BF1704">
              <w:rPr>
                <w:rFonts w:cs="Calibri"/>
                <w:sz w:val="20"/>
                <w:szCs w:val="20"/>
              </w:rPr>
              <w:t>úmero de sugerencias recibidas a través del Buzón de Atención al Usuario de la UCA</w:t>
            </w:r>
            <w:r w:rsidRPr="00BF1704">
              <w:rPr>
                <w:rFonts w:cs="Calibri"/>
                <w:sz w:val="20"/>
                <w:szCs w:val="20"/>
              </w:rPr>
              <w:t xml:space="preserve"> y el número de usuarios del título o centro. Se consideran usuarios del título a los estudiantes y PDI; y del centro </w:t>
            </w:r>
            <w:r w:rsidR="007A0CB7" w:rsidRPr="00BF1704">
              <w:rPr>
                <w:rFonts w:cs="Calibri"/>
                <w:sz w:val="20"/>
                <w:szCs w:val="20"/>
              </w:rPr>
              <w:t xml:space="preserve">a los </w:t>
            </w:r>
            <w:r w:rsidRPr="00BF1704">
              <w:rPr>
                <w:rFonts w:cs="Calibri"/>
                <w:sz w:val="20"/>
                <w:szCs w:val="20"/>
              </w:rPr>
              <w:t>estudiantes, PDI y PAS.</w:t>
            </w:r>
          </w:p>
        </w:tc>
      </w:tr>
      <w:tr w:rsidR="008C7F72" w:rsidRPr="00BF1704" w:rsidTr="008C7F72">
        <w:trPr>
          <w:jc w:val="center"/>
        </w:trPr>
        <w:tc>
          <w:tcPr>
            <w:tcW w:w="3176" w:type="dxa"/>
            <w:shd w:val="clear" w:color="auto" w:fill="00607C"/>
            <w:vAlign w:val="center"/>
          </w:tcPr>
          <w:p w:rsidR="008C7F72" w:rsidRPr="00BF1704" w:rsidRDefault="008C7F72" w:rsidP="00F16FB9">
            <w:pPr>
              <w:spacing w:after="0"/>
              <w:rPr>
                <w:rFonts w:cs="Calibri"/>
                <w:b/>
                <w:color w:val="FFFFFF"/>
                <w:sz w:val="20"/>
                <w:szCs w:val="20"/>
              </w:rPr>
            </w:pPr>
            <w:r w:rsidRPr="00BF1704">
              <w:rPr>
                <w:rFonts w:cs="Calibri"/>
                <w:b/>
                <w:color w:val="FFFFFF"/>
                <w:sz w:val="20"/>
                <w:szCs w:val="20"/>
              </w:rPr>
              <w:t>Cálculo:</w:t>
            </w:r>
          </w:p>
        </w:tc>
        <w:tc>
          <w:tcPr>
            <w:tcW w:w="5896" w:type="dxa"/>
            <w:vAlign w:val="center"/>
          </w:tcPr>
          <w:p w:rsidR="008C7F72" w:rsidRPr="00BF1704" w:rsidRDefault="008C7F72" w:rsidP="008C7F72">
            <w:pPr>
              <w:pStyle w:val="Default"/>
              <w:jc w:val="both"/>
              <w:rPr>
                <w:rFonts w:ascii="Cambria Math" w:hAnsi="Cambria Math" w:cs="Times New Roman"/>
                <w:color w:val="auto"/>
                <w:sz w:val="18"/>
                <w:szCs w:val="18"/>
                <w:lang w:val="en-US"/>
              </w:rPr>
            </w:pPr>
          </w:p>
          <w:p w:rsidR="008C7F72" w:rsidRPr="00BF1704" w:rsidRDefault="001A5E94" w:rsidP="008C7F72">
            <w:pPr>
              <w:pStyle w:val="Default"/>
              <w:jc w:val="both"/>
              <w:rPr>
                <w:rFonts w:ascii="Cambria Math" w:hAnsi="Cambria Math" w:cs="Times New Roman"/>
                <w:color w:val="auto"/>
                <w:sz w:val="18"/>
                <w:szCs w:val="18"/>
                <w:lang w:val="en-US"/>
              </w:rPr>
            </w:pPr>
            <m:oMathPara>
              <m:oMath>
                <m:f>
                  <m:fPr>
                    <m:ctrlPr>
                      <w:rPr>
                        <w:rFonts w:ascii="Cambria Math" w:hAnsi="Cambria Math" w:cs="Times New Roman"/>
                        <w:i/>
                        <w:color w:val="auto"/>
                        <w:sz w:val="18"/>
                        <w:szCs w:val="18"/>
                      </w:rPr>
                    </m:ctrlPr>
                  </m:fPr>
                  <m:num>
                    <m:r>
                      <w:rPr>
                        <w:rFonts w:ascii="Cambria Math" w:hAnsi="Cambria Math" w:cs="Times New Roman"/>
                        <w:color w:val="auto"/>
                        <w:sz w:val="18"/>
                        <w:szCs w:val="18"/>
                      </w:rPr>
                      <m:t>Número de sugerencias</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recibidas</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por</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el</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t</m:t>
                    </m:r>
                    <m:r>
                      <w:rPr>
                        <w:rFonts w:ascii="Cambria Math" w:hAnsi="Cambria Math" w:cs="Times New Roman"/>
                        <w:color w:val="auto"/>
                        <w:sz w:val="18"/>
                        <w:szCs w:val="18"/>
                        <w:lang w:val="en-US"/>
                      </w:rPr>
                      <m:t>í</m:t>
                    </m:r>
                    <m:r>
                      <w:rPr>
                        <w:rFonts w:ascii="Cambria Math" w:hAnsi="Cambria Math" w:cs="Times New Roman"/>
                        <w:color w:val="auto"/>
                        <w:sz w:val="18"/>
                        <w:szCs w:val="18"/>
                      </w:rPr>
                      <m:t xml:space="preserve">tulo </m:t>
                    </m:r>
                  </m:num>
                  <m:den>
                    <m:r>
                      <w:rPr>
                        <w:rFonts w:ascii="Cambria Math" w:hAnsi="Cambria Math" w:cs="Times New Roman"/>
                        <w:color w:val="auto"/>
                        <w:sz w:val="18"/>
                        <w:szCs w:val="18"/>
                      </w:rPr>
                      <m:t>N</m:t>
                    </m:r>
                    <m:r>
                      <w:rPr>
                        <w:rFonts w:ascii="Cambria Math" w:hAnsi="Cambria Math" w:cs="Times New Roman"/>
                        <w:color w:val="auto"/>
                        <w:sz w:val="18"/>
                        <w:szCs w:val="18"/>
                        <w:lang w:val="en-US"/>
                      </w:rPr>
                      <m:t>ú</m:t>
                    </m:r>
                    <m:r>
                      <w:rPr>
                        <w:rFonts w:ascii="Cambria Math" w:hAnsi="Cambria Math" w:cs="Times New Roman"/>
                        <w:color w:val="auto"/>
                        <w:sz w:val="18"/>
                        <w:szCs w:val="18"/>
                      </w:rPr>
                      <m:t>mero</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total</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de</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usuarios del título (Estudiantes y PDI)</m:t>
                    </m:r>
                  </m:den>
                </m:f>
                <m:r>
                  <w:rPr>
                    <w:rFonts w:ascii="Cambria Math" w:hAnsi="Cambria Math" w:cs="Times New Roman"/>
                    <w:color w:val="auto"/>
                    <w:sz w:val="18"/>
                    <w:szCs w:val="18"/>
                  </w:rPr>
                  <m:t xml:space="preserve"> ×100</m:t>
                </m:r>
              </m:oMath>
            </m:oMathPara>
          </w:p>
          <w:p w:rsidR="008C7F72" w:rsidRPr="00BF1704" w:rsidRDefault="008C7F72" w:rsidP="008C7F72">
            <w:pPr>
              <w:spacing w:after="0" w:line="240" w:lineRule="auto"/>
              <w:jc w:val="both"/>
              <w:rPr>
                <w:rFonts w:cs="Calibri"/>
                <w:sz w:val="20"/>
                <w:szCs w:val="20"/>
              </w:rPr>
            </w:pPr>
          </w:p>
        </w:tc>
      </w:tr>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Nivel de desagregación:</w:t>
            </w:r>
          </w:p>
        </w:tc>
        <w:tc>
          <w:tcPr>
            <w:tcW w:w="5896" w:type="dxa"/>
            <w:vAlign w:val="center"/>
          </w:tcPr>
          <w:p w:rsidR="00B1274A" w:rsidRPr="00BF1704" w:rsidRDefault="005F1B02" w:rsidP="00F16FB9">
            <w:pPr>
              <w:spacing w:after="0"/>
              <w:rPr>
                <w:rFonts w:cs="Calibri"/>
                <w:bCs/>
                <w:sz w:val="20"/>
                <w:szCs w:val="20"/>
              </w:rPr>
            </w:pPr>
            <w:r w:rsidRPr="00BF1704">
              <w:rPr>
                <w:rFonts w:cs="Calibri"/>
                <w:bCs/>
                <w:sz w:val="20"/>
                <w:szCs w:val="20"/>
              </w:rPr>
              <w:t xml:space="preserve">Tipo de usuario, </w:t>
            </w:r>
            <w:r w:rsidR="00B1274A" w:rsidRPr="00BF1704">
              <w:rPr>
                <w:rFonts w:cs="Calibri"/>
                <w:bCs/>
                <w:sz w:val="20"/>
                <w:szCs w:val="20"/>
              </w:rPr>
              <w:t>Título y Centro</w:t>
            </w:r>
          </w:p>
        </w:tc>
      </w:tr>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Fuente:</w:t>
            </w:r>
          </w:p>
        </w:tc>
        <w:tc>
          <w:tcPr>
            <w:tcW w:w="5896" w:type="dxa"/>
            <w:vAlign w:val="center"/>
          </w:tcPr>
          <w:p w:rsidR="00B1274A" w:rsidRPr="00BF1704" w:rsidRDefault="00B1274A" w:rsidP="00F16FB9">
            <w:pPr>
              <w:spacing w:after="0"/>
              <w:rPr>
                <w:rFonts w:cs="Calibri"/>
                <w:sz w:val="20"/>
                <w:szCs w:val="20"/>
              </w:rPr>
            </w:pPr>
            <w:r w:rsidRPr="00BF1704">
              <w:rPr>
                <w:rFonts w:cs="Calibri"/>
                <w:sz w:val="20"/>
                <w:szCs w:val="20"/>
              </w:rPr>
              <w:t>Herramienta del Buzón de Atención al Usuario (bau.uca.es)</w:t>
            </w:r>
          </w:p>
        </w:tc>
      </w:tr>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Método de Comprobación / evidencia</w:t>
            </w:r>
          </w:p>
        </w:tc>
        <w:tc>
          <w:tcPr>
            <w:tcW w:w="5896" w:type="dxa"/>
            <w:vAlign w:val="center"/>
          </w:tcPr>
          <w:p w:rsidR="00B1274A" w:rsidRPr="00BF1704" w:rsidRDefault="00B1274A" w:rsidP="00F16FB9">
            <w:pPr>
              <w:spacing w:after="0"/>
              <w:rPr>
                <w:rFonts w:cs="Calibri"/>
                <w:sz w:val="20"/>
                <w:szCs w:val="20"/>
              </w:rPr>
            </w:pPr>
            <w:r w:rsidRPr="00BF1704">
              <w:rPr>
                <w:rFonts w:cs="Calibri"/>
                <w:sz w:val="20"/>
                <w:szCs w:val="20"/>
              </w:rPr>
              <w:t>Base de datos del BAU</w:t>
            </w:r>
          </w:p>
        </w:tc>
      </w:tr>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Grado de Fiabilidad:</w:t>
            </w:r>
          </w:p>
        </w:tc>
        <w:tc>
          <w:tcPr>
            <w:tcW w:w="5896" w:type="dxa"/>
            <w:vAlign w:val="center"/>
          </w:tcPr>
          <w:p w:rsidR="00B1274A" w:rsidRPr="00BF1704" w:rsidRDefault="00B1274A" w:rsidP="00F16FB9">
            <w:pPr>
              <w:spacing w:after="0"/>
              <w:rPr>
                <w:rFonts w:cs="Calibri"/>
                <w:bCs/>
                <w:sz w:val="20"/>
                <w:szCs w:val="20"/>
              </w:rPr>
            </w:pPr>
            <w:r w:rsidRPr="00BF1704">
              <w:rPr>
                <w:rFonts w:cs="Calibri"/>
                <w:bCs/>
                <w:sz w:val="20"/>
                <w:szCs w:val="20"/>
              </w:rPr>
              <w:t>Alta</w:t>
            </w:r>
          </w:p>
        </w:tc>
      </w:tr>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Históricos:</w:t>
            </w:r>
          </w:p>
        </w:tc>
        <w:tc>
          <w:tcPr>
            <w:tcW w:w="5896" w:type="dxa"/>
            <w:vAlign w:val="center"/>
          </w:tcPr>
          <w:p w:rsidR="00B1274A" w:rsidRPr="00BF1704" w:rsidRDefault="00B1274A" w:rsidP="00F16FB9">
            <w:pPr>
              <w:spacing w:after="0"/>
              <w:rPr>
                <w:rFonts w:cs="Calibri"/>
                <w:bCs/>
                <w:sz w:val="20"/>
                <w:szCs w:val="20"/>
              </w:rPr>
            </w:pPr>
            <w:r w:rsidRPr="00BF1704">
              <w:rPr>
                <w:rFonts w:cs="Calibri"/>
                <w:bCs/>
                <w:sz w:val="20"/>
                <w:szCs w:val="20"/>
              </w:rPr>
              <w:t>Desde 2009-10</w:t>
            </w:r>
          </w:p>
        </w:tc>
      </w:tr>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Unidad Generadora:</w:t>
            </w:r>
          </w:p>
        </w:tc>
        <w:tc>
          <w:tcPr>
            <w:tcW w:w="5896" w:type="dxa"/>
            <w:vAlign w:val="center"/>
          </w:tcPr>
          <w:p w:rsidR="00B1274A" w:rsidRPr="00BF1704" w:rsidRDefault="00B1274A" w:rsidP="00F16FB9">
            <w:pPr>
              <w:spacing w:after="0"/>
              <w:rPr>
                <w:rFonts w:cs="Calibri"/>
                <w:bCs/>
                <w:sz w:val="20"/>
                <w:szCs w:val="20"/>
              </w:rPr>
            </w:pPr>
            <w:r w:rsidRPr="00BF1704">
              <w:rPr>
                <w:rFonts w:cs="Calibri"/>
                <w:bCs/>
                <w:sz w:val="20"/>
                <w:szCs w:val="20"/>
              </w:rPr>
              <w:t>Unidad de Calidad y Evaluación</w:t>
            </w:r>
          </w:p>
        </w:tc>
      </w:tr>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Responsable:</w:t>
            </w:r>
          </w:p>
        </w:tc>
        <w:tc>
          <w:tcPr>
            <w:tcW w:w="5896" w:type="dxa"/>
            <w:vAlign w:val="center"/>
          </w:tcPr>
          <w:p w:rsidR="00B1274A" w:rsidRPr="00BF1704" w:rsidRDefault="00B1274A" w:rsidP="00F16FB9">
            <w:pPr>
              <w:spacing w:after="0"/>
              <w:rPr>
                <w:rFonts w:cs="Calibri"/>
                <w:bCs/>
                <w:sz w:val="20"/>
                <w:szCs w:val="20"/>
              </w:rPr>
            </w:pPr>
            <w:r w:rsidRPr="00BF1704">
              <w:rPr>
                <w:rFonts w:cs="Calibri"/>
                <w:bCs/>
                <w:sz w:val="20"/>
                <w:szCs w:val="20"/>
              </w:rPr>
              <w:t>Unidad de Calidad y Evaluación</w:t>
            </w:r>
          </w:p>
        </w:tc>
      </w:tr>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Versión:</w:t>
            </w:r>
          </w:p>
        </w:tc>
        <w:tc>
          <w:tcPr>
            <w:tcW w:w="5896" w:type="dxa"/>
            <w:vAlign w:val="center"/>
          </w:tcPr>
          <w:p w:rsidR="00B1274A" w:rsidRPr="00BF1704" w:rsidRDefault="00B1274A" w:rsidP="00F16FB9">
            <w:pPr>
              <w:spacing w:after="0"/>
              <w:rPr>
                <w:rFonts w:cs="Calibri"/>
                <w:bCs/>
                <w:sz w:val="20"/>
                <w:szCs w:val="20"/>
              </w:rPr>
            </w:pPr>
            <w:r w:rsidRPr="00BF1704">
              <w:rPr>
                <w:rFonts w:cs="Calibri"/>
                <w:bCs/>
                <w:sz w:val="20"/>
                <w:szCs w:val="20"/>
              </w:rPr>
              <w:t>1.</w:t>
            </w:r>
            <w:r w:rsidR="002651AD" w:rsidRPr="00BF1704">
              <w:rPr>
                <w:rFonts w:cs="Calibri"/>
                <w:bCs/>
                <w:sz w:val="20"/>
                <w:szCs w:val="20"/>
              </w:rPr>
              <w:t>1</w:t>
            </w:r>
          </w:p>
        </w:tc>
      </w:tr>
      <w:tr w:rsidR="00B1274A" w:rsidRPr="0019766E"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Fecha:</w:t>
            </w:r>
          </w:p>
        </w:tc>
        <w:tc>
          <w:tcPr>
            <w:tcW w:w="5896" w:type="dxa"/>
            <w:vAlign w:val="center"/>
          </w:tcPr>
          <w:p w:rsidR="00B1274A" w:rsidRPr="0019766E" w:rsidRDefault="002651AD" w:rsidP="00F16FB9">
            <w:pPr>
              <w:spacing w:after="0"/>
              <w:rPr>
                <w:rFonts w:cs="Calibri"/>
                <w:bCs/>
                <w:sz w:val="20"/>
                <w:szCs w:val="20"/>
              </w:rPr>
            </w:pPr>
            <w:r w:rsidRPr="00BF1704">
              <w:rPr>
                <w:bCs/>
                <w:sz w:val="20"/>
                <w:szCs w:val="20"/>
              </w:rPr>
              <w:t>20/10/2014</w:t>
            </w:r>
          </w:p>
        </w:tc>
      </w:tr>
    </w:tbl>
    <w:p w:rsidR="00B1274A" w:rsidRDefault="00B1274A" w:rsidP="008B3002"/>
    <w:p w:rsidR="00B1274A" w:rsidRPr="00CA04EA" w:rsidRDefault="00B1274A" w:rsidP="008B3002">
      <w:pPr>
        <w:spacing w:after="0"/>
        <w:rPr>
          <w:b/>
          <w:sz w:val="24"/>
          <w:szCs w:val="24"/>
        </w:rPr>
      </w:pPr>
      <w:r w:rsidRPr="00CA04EA">
        <w:rPr>
          <w:b/>
          <w:sz w:val="24"/>
          <w:szCs w:val="24"/>
        </w:rPr>
        <w:t>ISGC-P11-04: Número de felicitaciones recibidas</w:t>
      </w:r>
      <w:r w:rsidR="005F1B02" w:rsidRPr="00CA04EA">
        <w:rPr>
          <w:b/>
          <w:sz w:val="24"/>
          <w:szCs w:val="24"/>
        </w:rPr>
        <w:t xml:space="preserve"> respecto al número de usuarios.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6"/>
        <w:gridCol w:w="5896"/>
      </w:tblGrid>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Código</w:t>
            </w:r>
          </w:p>
        </w:tc>
        <w:tc>
          <w:tcPr>
            <w:tcW w:w="5896" w:type="dxa"/>
            <w:vAlign w:val="center"/>
          </w:tcPr>
          <w:p w:rsidR="00B1274A" w:rsidRPr="00BF1704" w:rsidRDefault="00B1274A" w:rsidP="00F16FB9">
            <w:pPr>
              <w:spacing w:after="0"/>
              <w:rPr>
                <w:rFonts w:cs="Calibri"/>
                <w:sz w:val="20"/>
                <w:szCs w:val="20"/>
              </w:rPr>
            </w:pPr>
            <w:r w:rsidRPr="00BF1704">
              <w:rPr>
                <w:rFonts w:cs="Calibri"/>
                <w:iCs/>
                <w:sz w:val="20"/>
                <w:szCs w:val="20"/>
              </w:rPr>
              <w:t>ISGC-P11-04</w:t>
            </w:r>
          </w:p>
        </w:tc>
      </w:tr>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Nombre:</w:t>
            </w:r>
          </w:p>
        </w:tc>
        <w:tc>
          <w:tcPr>
            <w:tcW w:w="5896" w:type="dxa"/>
            <w:vAlign w:val="center"/>
          </w:tcPr>
          <w:p w:rsidR="00B1274A" w:rsidRPr="00BF1704" w:rsidRDefault="00B1274A" w:rsidP="00F16FB9">
            <w:pPr>
              <w:spacing w:after="0"/>
              <w:rPr>
                <w:rFonts w:cs="Calibri"/>
                <w:sz w:val="20"/>
                <w:szCs w:val="20"/>
              </w:rPr>
            </w:pPr>
            <w:r w:rsidRPr="00BF1704">
              <w:rPr>
                <w:rFonts w:cs="Calibri"/>
                <w:bCs/>
                <w:iCs/>
                <w:sz w:val="20"/>
                <w:szCs w:val="20"/>
              </w:rPr>
              <w:t>Número de felicitaciones recibidas</w:t>
            </w:r>
            <w:r w:rsidR="005F1B02" w:rsidRPr="00BF1704">
              <w:rPr>
                <w:rFonts w:cs="Calibri"/>
                <w:bCs/>
                <w:iCs/>
                <w:sz w:val="20"/>
                <w:szCs w:val="20"/>
              </w:rPr>
              <w:t xml:space="preserve"> respecto al número de usuarios</w:t>
            </w:r>
          </w:p>
        </w:tc>
      </w:tr>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Periodo y Fecha de actualización:</w:t>
            </w:r>
          </w:p>
        </w:tc>
        <w:tc>
          <w:tcPr>
            <w:tcW w:w="5896" w:type="dxa"/>
            <w:vAlign w:val="center"/>
          </w:tcPr>
          <w:p w:rsidR="00B1274A" w:rsidRPr="00BF1704" w:rsidRDefault="00B1274A" w:rsidP="00F16FB9">
            <w:pPr>
              <w:spacing w:after="0"/>
              <w:rPr>
                <w:rFonts w:cs="Calibri"/>
                <w:sz w:val="20"/>
                <w:szCs w:val="20"/>
              </w:rPr>
            </w:pPr>
            <w:r w:rsidRPr="00BF1704">
              <w:rPr>
                <w:rFonts w:cs="Calibri"/>
                <w:sz w:val="20"/>
                <w:szCs w:val="20"/>
              </w:rPr>
              <w:t>Anual, por curso académico.</w:t>
            </w:r>
          </w:p>
        </w:tc>
      </w:tr>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Descripción:</w:t>
            </w:r>
          </w:p>
        </w:tc>
        <w:tc>
          <w:tcPr>
            <w:tcW w:w="5896" w:type="dxa"/>
            <w:vAlign w:val="center"/>
          </w:tcPr>
          <w:p w:rsidR="00B1274A" w:rsidRPr="00BF1704" w:rsidRDefault="005F1B02" w:rsidP="00F16FB9">
            <w:pPr>
              <w:spacing w:after="0"/>
              <w:jc w:val="both"/>
              <w:rPr>
                <w:rFonts w:cs="Calibri"/>
                <w:color w:val="000000"/>
                <w:sz w:val="20"/>
                <w:szCs w:val="20"/>
              </w:rPr>
            </w:pPr>
            <w:r w:rsidRPr="00BF1704">
              <w:rPr>
                <w:rFonts w:cs="Calibri"/>
                <w:color w:val="000000"/>
                <w:sz w:val="20"/>
                <w:szCs w:val="20"/>
              </w:rPr>
              <w:t>Relación porcentual entre el n</w:t>
            </w:r>
            <w:r w:rsidR="00B1274A" w:rsidRPr="00BF1704">
              <w:rPr>
                <w:rFonts w:cs="Calibri"/>
                <w:sz w:val="20"/>
                <w:szCs w:val="20"/>
              </w:rPr>
              <w:t>úmero de felicitaciones recibidas a través del Buzón de Atención al Usuario de la UCA</w:t>
            </w:r>
            <w:r w:rsidRPr="00BF1704">
              <w:rPr>
                <w:rFonts w:cs="Calibri"/>
                <w:sz w:val="20"/>
                <w:szCs w:val="20"/>
              </w:rPr>
              <w:t xml:space="preserve"> y el número de usuarios del título o centro. Se consideran usuarios del título a los estudiantes y PDI; y del centro </w:t>
            </w:r>
            <w:r w:rsidR="007A0CB7" w:rsidRPr="00BF1704">
              <w:rPr>
                <w:rFonts w:cs="Calibri"/>
                <w:sz w:val="20"/>
                <w:szCs w:val="20"/>
              </w:rPr>
              <w:t xml:space="preserve">a los </w:t>
            </w:r>
            <w:r w:rsidRPr="00BF1704">
              <w:rPr>
                <w:rFonts w:cs="Calibri"/>
                <w:sz w:val="20"/>
                <w:szCs w:val="20"/>
              </w:rPr>
              <w:t>estudiantes, PDI y PAS.</w:t>
            </w:r>
          </w:p>
        </w:tc>
      </w:tr>
      <w:tr w:rsidR="008C7F72" w:rsidRPr="00BF1704" w:rsidTr="008C7F72">
        <w:trPr>
          <w:jc w:val="center"/>
        </w:trPr>
        <w:tc>
          <w:tcPr>
            <w:tcW w:w="3176" w:type="dxa"/>
            <w:shd w:val="clear" w:color="auto" w:fill="00607C"/>
            <w:vAlign w:val="center"/>
          </w:tcPr>
          <w:p w:rsidR="008C7F72" w:rsidRPr="00BF1704" w:rsidRDefault="008C7F72" w:rsidP="00F16FB9">
            <w:pPr>
              <w:spacing w:after="0"/>
              <w:rPr>
                <w:rFonts w:cs="Calibri"/>
                <w:b/>
                <w:color w:val="FFFFFF"/>
                <w:sz w:val="20"/>
                <w:szCs w:val="20"/>
              </w:rPr>
            </w:pPr>
            <w:r w:rsidRPr="00BF1704">
              <w:rPr>
                <w:rFonts w:cs="Calibri"/>
                <w:b/>
                <w:color w:val="FFFFFF"/>
                <w:sz w:val="20"/>
                <w:szCs w:val="20"/>
              </w:rPr>
              <w:t>Cálculo:</w:t>
            </w:r>
          </w:p>
        </w:tc>
        <w:tc>
          <w:tcPr>
            <w:tcW w:w="5896" w:type="dxa"/>
            <w:vAlign w:val="center"/>
          </w:tcPr>
          <w:p w:rsidR="008C7F72" w:rsidRPr="00BF1704" w:rsidRDefault="008C7F72" w:rsidP="00DF1671">
            <w:pPr>
              <w:pStyle w:val="Default"/>
              <w:jc w:val="both"/>
              <w:rPr>
                <w:rFonts w:ascii="Cambria Math" w:hAnsi="Cambria Math" w:cs="Times New Roman"/>
                <w:color w:val="auto"/>
                <w:sz w:val="18"/>
                <w:szCs w:val="18"/>
                <w:lang w:val="en-US"/>
              </w:rPr>
            </w:pPr>
          </w:p>
          <w:p w:rsidR="008C7F72" w:rsidRPr="00BF1704" w:rsidRDefault="001A5E94" w:rsidP="00DF1671">
            <w:pPr>
              <w:pStyle w:val="Default"/>
              <w:jc w:val="both"/>
              <w:rPr>
                <w:rFonts w:ascii="Cambria Math" w:hAnsi="Cambria Math" w:cs="Times New Roman"/>
                <w:color w:val="auto"/>
                <w:sz w:val="18"/>
                <w:szCs w:val="18"/>
                <w:lang w:val="en-US"/>
              </w:rPr>
            </w:pPr>
            <m:oMathPara>
              <m:oMath>
                <m:f>
                  <m:fPr>
                    <m:ctrlPr>
                      <w:rPr>
                        <w:rFonts w:ascii="Cambria Math" w:hAnsi="Cambria Math" w:cs="Times New Roman"/>
                        <w:i/>
                        <w:color w:val="auto"/>
                        <w:sz w:val="18"/>
                        <w:szCs w:val="18"/>
                      </w:rPr>
                    </m:ctrlPr>
                  </m:fPr>
                  <m:num>
                    <m:r>
                      <w:rPr>
                        <w:rFonts w:ascii="Cambria Math" w:hAnsi="Cambria Math" w:cs="Times New Roman"/>
                        <w:color w:val="auto"/>
                        <w:sz w:val="18"/>
                        <w:szCs w:val="18"/>
                      </w:rPr>
                      <m:t>Número de felicitaciones</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recibidas</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por</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el</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t</m:t>
                    </m:r>
                    <m:r>
                      <w:rPr>
                        <w:rFonts w:ascii="Cambria Math" w:hAnsi="Cambria Math" w:cs="Times New Roman"/>
                        <w:color w:val="auto"/>
                        <w:sz w:val="18"/>
                        <w:szCs w:val="18"/>
                        <w:lang w:val="en-US"/>
                      </w:rPr>
                      <m:t>í</m:t>
                    </m:r>
                    <m:r>
                      <w:rPr>
                        <w:rFonts w:ascii="Cambria Math" w:hAnsi="Cambria Math" w:cs="Times New Roman"/>
                        <w:color w:val="auto"/>
                        <w:sz w:val="18"/>
                        <w:szCs w:val="18"/>
                      </w:rPr>
                      <m:t xml:space="preserve">tulo </m:t>
                    </m:r>
                  </m:num>
                  <m:den>
                    <m:r>
                      <w:rPr>
                        <w:rFonts w:ascii="Cambria Math" w:hAnsi="Cambria Math" w:cs="Times New Roman"/>
                        <w:color w:val="auto"/>
                        <w:sz w:val="18"/>
                        <w:szCs w:val="18"/>
                      </w:rPr>
                      <m:t>N</m:t>
                    </m:r>
                    <m:r>
                      <w:rPr>
                        <w:rFonts w:ascii="Cambria Math" w:hAnsi="Cambria Math" w:cs="Times New Roman"/>
                        <w:color w:val="auto"/>
                        <w:sz w:val="18"/>
                        <w:szCs w:val="18"/>
                        <w:lang w:val="en-US"/>
                      </w:rPr>
                      <m:t>ú</m:t>
                    </m:r>
                    <m:r>
                      <w:rPr>
                        <w:rFonts w:ascii="Cambria Math" w:hAnsi="Cambria Math" w:cs="Times New Roman"/>
                        <w:color w:val="auto"/>
                        <w:sz w:val="18"/>
                        <w:szCs w:val="18"/>
                      </w:rPr>
                      <m:t>mero</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total</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de</m:t>
                    </m:r>
                    <m:r>
                      <w:rPr>
                        <w:rFonts w:ascii="Cambria Math" w:hAnsi="Cambria Math" w:cs="Times New Roman"/>
                        <w:color w:val="auto"/>
                        <w:sz w:val="18"/>
                        <w:szCs w:val="18"/>
                        <w:lang w:val="en-US"/>
                      </w:rPr>
                      <m:t xml:space="preserve"> </m:t>
                    </m:r>
                    <m:r>
                      <w:rPr>
                        <w:rFonts w:ascii="Cambria Math" w:hAnsi="Cambria Math" w:cs="Times New Roman"/>
                        <w:color w:val="auto"/>
                        <w:sz w:val="18"/>
                        <w:szCs w:val="18"/>
                      </w:rPr>
                      <m:t>usuarios del título (Estudiantes y PDI)</m:t>
                    </m:r>
                  </m:den>
                </m:f>
                <m:r>
                  <w:rPr>
                    <w:rFonts w:ascii="Cambria Math" w:hAnsi="Cambria Math" w:cs="Times New Roman"/>
                    <w:color w:val="auto"/>
                    <w:sz w:val="18"/>
                    <w:szCs w:val="18"/>
                  </w:rPr>
                  <m:t xml:space="preserve"> ×100</m:t>
                </m:r>
              </m:oMath>
            </m:oMathPara>
          </w:p>
          <w:p w:rsidR="008C7F72" w:rsidRPr="00BF1704" w:rsidRDefault="008C7F72" w:rsidP="00DF1671">
            <w:pPr>
              <w:spacing w:after="0" w:line="240" w:lineRule="auto"/>
              <w:jc w:val="both"/>
              <w:rPr>
                <w:rFonts w:cs="Calibri"/>
                <w:sz w:val="20"/>
                <w:szCs w:val="20"/>
              </w:rPr>
            </w:pPr>
          </w:p>
        </w:tc>
      </w:tr>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Nivel de desagregación:</w:t>
            </w:r>
          </w:p>
        </w:tc>
        <w:tc>
          <w:tcPr>
            <w:tcW w:w="5896" w:type="dxa"/>
            <w:vAlign w:val="center"/>
          </w:tcPr>
          <w:p w:rsidR="00B1274A" w:rsidRPr="00BF1704" w:rsidRDefault="005F1B02" w:rsidP="00F16FB9">
            <w:pPr>
              <w:spacing w:after="0"/>
              <w:rPr>
                <w:rFonts w:cs="Calibri"/>
                <w:bCs/>
                <w:sz w:val="20"/>
                <w:szCs w:val="20"/>
              </w:rPr>
            </w:pPr>
            <w:r w:rsidRPr="00BF1704">
              <w:rPr>
                <w:rFonts w:cs="Calibri"/>
                <w:bCs/>
                <w:sz w:val="20"/>
                <w:szCs w:val="20"/>
              </w:rPr>
              <w:t xml:space="preserve">Tipo de usuario, </w:t>
            </w:r>
            <w:r w:rsidR="00B1274A" w:rsidRPr="00BF1704">
              <w:rPr>
                <w:rFonts w:cs="Calibri"/>
                <w:bCs/>
                <w:sz w:val="20"/>
                <w:szCs w:val="20"/>
              </w:rPr>
              <w:t>Título y Centro</w:t>
            </w:r>
          </w:p>
        </w:tc>
      </w:tr>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Fuente:</w:t>
            </w:r>
          </w:p>
        </w:tc>
        <w:tc>
          <w:tcPr>
            <w:tcW w:w="5896" w:type="dxa"/>
            <w:vAlign w:val="center"/>
          </w:tcPr>
          <w:p w:rsidR="00B1274A" w:rsidRPr="00BF1704" w:rsidRDefault="00B1274A" w:rsidP="00F16FB9">
            <w:pPr>
              <w:spacing w:after="0"/>
              <w:rPr>
                <w:rFonts w:cs="Calibri"/>
                <w:sz w:val="20"/>
                <w:szCs w:val="20"/>
              </w:rPr>
            </w:pPr>
            <w:r w:rsidRPr="00BF1704">
              <w:rPr>
                <w:rFonts w:cs="Calibri"/>
                <w:sz w:val="20"/>
                <w:szCs w:val="20"/>
              </w:rPr>
              <w:t>Herramienta del Buzón de Atención al Usuario (bau.uca.es)</w:t>
            </w:r>
          </w:p>
        </w:tc>
      </w:tr>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Método de Comprobación / evidencia</w:t>
            </w:r>
          </w:p>
        </w:tc>
        <w:tc>
          <w:tcPr>
            <w:tcW w:w="5896" w:type="dxa"/>
            <w:vAlign w:val="center"/>
          </w:tcPr>
          <w:p w:rsidR="00B1274A" w:rsidRPr="00BF1704" w:rsidRDefault="00B1274A" w:rsidP="00F16FB9">
            <w:pPr>
              <w:spacing w:after="0"/>
              <w:rPr>
                <w:rFonts w:cs="Calibri"/>
                <w:sz w:val="20"/>
                <w:szCs w:val="20"/>
              </w:rPr>
            </w:pPr>
            <w:r w:rsidRPr="00BF1704">
              <w:rPr>
                <w:rFonts w:cs="Calibri"/>
                <w:sz w:val="20"/>
                <w:szCs w:val="20"/>
              </w:rPr>
              <w:t>Base de datos del BAU</w:t>
            </w:r>
          </w:p>
        </w:tc>
      </w:tr>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Grado de Fiabilidad:</w:t>
            </w:r>
          </w:p>
        </w:tc>
        <w:tc>
          <w:tcPr>
            <w:tcW w:w="5896" w:type="dxa"/>
            <w:vAlign w:val="center"/>
          </w:tcPr>
          <w:p w:rsidR="00B1274A" w:rsidRPr="00BF1704" w:rsidRDefault="00B1274A" w:rsidP="00F16FB9">
            <w:pPr>
              <w:spacing w:after="0"/>
              <w:rPr>
                <w:rFonts w:cs="Calibri"/>
                <w:bCs/>
                <w:sz w:val="20"/>
                <w:szCs w:val="20"/>
              </w:rPr>
            </w:pPr>
            <w:r w:rsidRPr="00BF1704">
              <w:rPr>
                <w:rFonts w:cs="Calibri"/>
                <w:bCs/>
                <w:sz w:val="20"/>
                <w:szCs w:val="20"/>
              </w:rPr>
              <w:t>Alta</w:t>
            </w:r>
          </w:p>
        </w:tc>
      </w:tr>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Históricos:</w:t>
            </w:r>
          </w:p>
        </w:tc>
        <w:tc>
          <w:tcPr>
            <w:tcW w:w="5896" w:type="dxa"/>
            <w:vAlign w:val="center"/>
          </w:tcPr>
          <w:p w:rsidR="00B1274A" w:rsidRPr="00BF1704" w:rsidRDefault="00B1274A" w:rsidP="00F16FB9">
            <w:pPr>
              <w:spacing w:after="0"/>
              <w:rPr>
                <w:rFonts w:cs="Calibri"/>
                <w:bCs/>
                <w:sz w:val="20"/>
                <w:szCs w:val="20"/>
              </w:rPr>
            </w:pPr>
            <w:r w:rsidRPr="00BF1704">
              <w:rPr>
                <w:rFonts w:cs="Calibri"/>
                <w:bCs/>
                <w:sz w:val="20"/>
                <w:szCs w:val="20"/>
              </w:rPr>
              <w:t>Desde 2009-10</w:t>
            </w:r>
          </w:p>
        </w:tc>
      </w:tr>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Unidad Generadora:</w:t>
            </w:r>
          </w:p>
        </w:tc>
        <w:tc>
          <w:tcPr>
            <w:tcW w:w="5896" w:type="dxa"/>
            <w:vAlign w:val="center"/>
          </w:tcPr>
          <w:p w:rsidR="00B1274A" w:rsidRPr="00BF1704" w:rsidRDefault="00B1274A" w:rsidP="00F16FB9">
            <w:pPr>
              <w:spacing w:after="0"/>
              <w:rPr>
                <w:rFonts w:cs="Calibri"/>
                <w:bCs/>
                <w:sz w:val="20"/>
                <w:szCs w:val="20"/>
              </w:rPr>
            </w:pPr>
            <w:r w:rsidRPr="00BF1704">
              <w:rPr>
                <w:rFonts w:cs="Calibri"/>
                <w:bCs/>
                <w:sz w:val="20"/>
                <w:szCs w:val="20"/>
              </w:rPr>
              <w:t>Unidad de Calidad y Evaluación</w:t>
            </w:r>
          </w:p>
        </w:tc>
      </w:tr>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Responsable:</w:t>
            </w:r>
          </w:p>
        </w:tc>
        <w:tc>
          <w:tcPr>
            <w:tcW w:w="5896" w:type="dxa"/>
            <w:vAlign w:val="center"/>
          </w:tcPr>
          <w:p w:rsidR="00B1274A" w:rsidRPr="00BF1704" w:rsidRDefault="00B1274A" w:rsidP="00F16FB9">
            <w:pPr>
              <w:spacing w:after="0"/>
              <w:rPr>
                <w:rFonts w:cs="Calibri"/>
                <w:bCs/>
                <w:sz w:val="20"/>
                <w:szCs w:val="20"/>
              </w:rPr>
            </w:pPr>
            <w:r w:rsidRPr="00BF1704">
              <w:rPr>
                <w:rFonts w:cs="Calibri"/>
                <w:bCs/>
                <w:sz w:val="20"/>
                <w:szCs w:val="20"/>
              </w:rPr>
              <w:t>Unidad de Calidad y Evaluación</w:t>
            </w:r>
          </w:p>
        </w:tc>
      </w:tr>
      <w:tr w:rsidR="00B1274A" w:rsidRPr="00BF1704"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Versión:</w:t>
            </w:r>
          </w:p>
        </w:tc>
        <w:tc>
          <w:tcPr>
            <w:tcW w:w="5896" w:type="dxa"/>
            <w:vAlign w:val="center"/>
          </w:tcPr>
          <w:p w:rsidR="00B1274A" w:rsidRPr="00BF1704" w:rsidRDefault="00B1274A" w:rsidP="00F16FB9">
            <w:pPr>
              <w:spacing w:after="0"/>
              <w:rPr>
                <w:rFonts w:cs="Calibri"/>
                <w:bCs/>
                <w:sz w:val="20"/>
                <w:szCs w:val="20"/>
              </w:rPr>
            </w:pPr>
            <w:r w:rsidRPr="00BF1704">
              <w:rPr>
                <w:rFonts w:cs="Calibri"/>
                <w:bCs/>
                <w:sz w:val="20"/>
                <w:szCs w:val="20"/>
              </w:rPr>
              <w:t>1.</w:t>
            </w:r>
            <w:r w:rsidR="002651AD" w:rsidRPr="00BF1704">
              <w:rPr>
                <w:rFonts w:cs="Calibri"/>
                <w:bCs/>
                <w:sz w:val="20"/>
                <w:szCs w:val="20"/>
              </w:rPr>
              <w:t>1</w:t>
            </w:r>
          </w:p>
        </w:tc>
      </w:tr>
      <w:tr w:rsidR="00B1274A" w:rsidRPr="0019766E" w:rsidTr="008C7F72">
        <w:trPr>
          <w:jc w:val="center"/>
        </w:trPr>
        <w:tc>
          <w:tcPr>
            <w:tcW w:w="3176"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Fecha:</w:t>
            </w:r>
          </w:p>
        </w:tc>
        <w:tc>
          <w:tcPr>
            <w:tcW w:w="5896" w:type="dxa"/>
            <w:vAlign w:val="center"/>
          </w:tcPr>
          <w:p w:rsidR="00B1274A" w:rsidRPr="0019766E" w:rsidRDefault="002651AD" w:rsidP="00F16FB9">
            <w:pPr>
              <w:spacing w:after="0"/>
              <w:rPr>
                <w:rFonts w:cs="Calibri"/>
                <w:bCs/>
                <w:sz w:val="20"/>
                <w:szCs w:val="20"/>
              </w:rPr>
            </w:pPr>
            <w:r w:rsidRPr="00BF1704">
              <w:rPr>
                <w:bCs/>
                <w:sz w:val="20"/>
                <w:szCs w:val="20"/>
              </w:rPr>
              <w:t>20/10/2014</w:t>
            </w:r>
          </w:p>
        </w:tc>
      </w:tr>
    </w:tbl>
    <w:p w:rsidR="00B1274A" w:rsidRDefault="00B1274A" w:rsidP="008B3002">
      <w:pPr>
        <w:spacing w:after="0"/>
      </w:pPr>
    </w:p>
    <w:p w:rsidR="00B1274A" w:rsidRDefault="00B1274A" w:rsidP="008B3002">
      <w:pPr>
        <w:spacing w:after="0"/>
        <w:rPr>
          <w:b/>
          <w:sz w:val="24"/>
          <w:szCs w:val="24"/>
        </w:rPr>
      </w:pPr>
      <w:r w:rsidRPr="00CA04EA">
        <w:rPr>
          <w:b/>
          <w:sz w:val="24"/>
          <w:szCs w:val="24"/>
        </w:rPr>
        <w:lastRenderedPageBreak/>
        <w:t>ISGC-P11-05: Promedio de Satisfacción del usuario con las respuestas / soluciones recibidas a través del BAU</w:t>
      </w:r>
    </w:p>
    <w:p w:rsidR="00FE6EB6" w:rsidRPr="00CA04EA" w:rsidRDefault="00FE6EB6" w:rsidP="008B3002">
      <w:pPr>
        <w:spacing w:after="0"/>
        <w:rPr>
          <w:b/>
          <w:sz w:val="24"/>
          <w:szCs w:val="24"/>
        </w:rPr>
      </w:pP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0"/>
        <w:gridCol w:w="6078"/>
      </w:tblGrid>
      <w:tr w:rsidR="00B1274A" w:rsidRPr="00BF1704" w:rsidTr="008C7F72">
        <w:trPr>
          <w:jc w:val="center"/>
        </w:trPr>
        <w:tc>
          <w:tcPr>
            <w:tcW w:w="291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Código</w:t>
            </w:r>
          </w:p>
        </w:tc>
        <w:tc>
          <w:tcPr>
            <w:tcW w:w="6078" w:type="dxa"/>
            <w:vAlign w:val="center"/>
          </w:tcPr>
          <w:p w:rsidR="00B1274A" w:rsidRPr="00BF1704" w:rsidRDefault="00B1274A" w:rsidP="00F16FB9">
            <w:pPr>
              <w:spacing w:after="0"/>
              <w:rPr>
                <w:rFonts w:cs="Calibri"/>
                <w:sz w:val="20"/>
                <w:szCs w:val="20"/>
              </w:rPr>
            </w:pPr>
            <w:r w:rsidRPr="00BF1704">
              <w:rPr>
                <w:rFonts w:cs="Calibri"/>
                <w:iCs/>
                <w:sz w:val="20"/>
                <w:szCs w:val="20"/>
              </w:rPr>
              <w:t>ISGC-P11-05</w:t>
            </w:r>
          </w:p>
        </w:tc>
      </w:tr>
      <w:tr w:rsidR="00B1274A" w:rsidRPr="00BF1704" w:rsidTr="008C7F72">
        <w:trPr>
          <w:jc w:val="center"/>
        </w:trPr>
        <w:tc>
          <w:tcPr>
            <w:tcW w:w="291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Nombre:</w:t>
            </w:r>
          </w:p>
        </w:tc>
        <w:tc>
          <w:tcPr>
            <w:tcW w:w="6078" w:type="dxa"/>
            <w:vAlign w:val="center"/>
          </w:tcPr>
          <w:p w:rsidR="00B1274A" w:rsidRPr="00BF1704" w:rsidRDefault="00B1274A" w:rsidP="00F16FB9">
            <w:pPr>
              <w:spacing w:after="0"/>
              <w:rPr>
                <w:rFonts w:cs="Calibri"/>
                <w:sz w:val="20"/>
                <w:szCs w:val="20"/>
              </w:rPr>
            </w:pPr>
            <w:r w:rsidRPr="00BF1704">
              <w:rPr>
                <w:rFonts w:cs="Calibri"/>
                <w:sz w:val="20"/>
                <w:szCs w:val="20"/>
              </w:rPr>
              <w:t xml:space="preserve">Satisfacción del usuario con las respuestas / soluciones recibidas a través del BAU </w:t>
            </w:r>
          </w:p>
        </w:tc>
      </w:tr>
      <w:tr w:rsidR="00B1274A" w:rsidRPr="00BF1704" w:rsidTr="008C7F72">
        <w:trPr>
          <w:jc w:val="center"/>
        </w:trPr>
        <w:tc>
          <w:tcPr>
            <w:tcW w:w="291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Periodo y Fecha de actualización:</w:t>
            </w:r>
          </w:p>
        </w:tc>
        <w:tc>
          <w:tcPr>
            <w:tcW w:w="6078" w:type="dxa"/>
            <w:vAlign w:val="center"/>
          </w:tcPr>
          <w:p w:rsidR="00B1274A" w:rsidRPr="00BF1704" w:rsidRDefault="00B1274A" w:rsidP="00F16FB9">
            <w:pPr>
              <w:spacing w:after="0"/>
              <w:rPr>
                <w:rFonts w:cs="Calibri"/>
                <w:sz w:val="20"/>
                <w:szCs w:val="20"/>
              </w:rPr>
            </w:pPr>
            <w:r w:rsidRPr="00BF1704">
              <w:rPr>
                <w:rFonts w:cs="Calibri"/>
                <w:sz w:val="20"/>
                <w:szCs w:val="20"/>
              </w:rPr>
              <w:t>Anual, por curso académico.</w:t>
            </w:r>
          </w:p>
        </w:tc>
      </w:tr>
      <w:tr w:rsidR="00B1274A" w:rsidRPr="00BF1704" w:rsidTr="008C7F72">
        <w:trPr>
          <w:jc w:val="center"/>
        </w:trPr>
        <w:tc>
          <w:tcPr>
            <w:tcW w:w="291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Descripción:</w:t>
            </w:r>
          </w:p>
        </w:tc>
        <w:tc>
          <w:tcPr>
            <w:tcW w:w="6078" w:type="dxa"/>
            <w:vAlign w:val="center"/>
          </w:tcPr>
          <w:p w:rsidR="00B1274A" w:rsidRPr="00BF1704" w:rsidRDefault="00B1274A" w:rsidP="00315F2D">
            <w:pPr>
              <w:spacing w:after="0"/>
              <w:jc w:val="both"/>
              <w:rPr>
                <w:rFonts w:cs="Calibri"/>
                <w:sz w:val="20"/>
                <w:szCs w:val="20"/>
              </w:rPr>
            </w:pPr>
            <w:r w:rsidRPr="00BF1704">
              <w:rPr>
                <w:rFonts w:cs="Calibri"/>
                <w:sz w:val="20"/>
                <w:szCs w:val="20"/>
              </w:rPr>
              <w:t>Satisfacción de los usuarios con las respuestas / soluciones recibidas a través del BAU. Este aspecto es valorado a través de la encuesta, que voluntariamente cumplimentan los usuarios tras el cierre del BAU. Valoran la satisfacción con el servicio, el tiempo de respuesta y la eficacia de la solución</w:t>
            </w:r>
            <w:r w:rsidR="008C7F72" w:rsidRPr="00BF1704">
              <w:rPr>
                <w:rFonts w:cs="Calibri"/>
                <w:sz w:val="20"/>
                <w:szCs w:val="20"/>
              </w:rPr>
              <w:t xml:space="preserve"> (escala 1-5)</w:t>
            </w:r>
            <w:r w:rsidRPr="00BF1704">
              <w:rPr>
                <w:rFonts w:cs="Calibri"/>
                <w:sz w:val="20"/>
                <w:szCs w:val="20"/>
              </w:rPr>
              <w:t>.</w:t>
            </w:r>
          </w:p>
        </w:tc>
      </w:tr>
      <w:tr w:rsidR="00B1274A" w:rsidRPr="001F3F58" w:rsidTr="008C7F72">
        <w:trPr>
          <w:jc w:val="center"/>
        </w:trPr>
        <w:tc>
          <w:tcPr>
            <w:tcW w:w="291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Cálculo:</w:t>
            </w:r>
          </w:p>
        </w:tc>
        <w:tc>
          <w:tcPr>
            <w:tcW w:w="6078" w:type="dxa"/>
            <w:vAlign w:val="center"/>
          </w:tcPr>
          <w:p w:rsidR="008C7F72" w:rsidRPr="00BF1704" w:rsidRDefault="008C7F72" w:rsidP="00315F2D">
            <w:pPr>
              <w:spacing w:after="0"/>
              <w:jc w:val="both"/>
              <w:rPr>
                <w:rFonts w:cs="Calibri"/>
                <w:sz w:val="20"/>
                <w:szCs w:val="20"/>
                <w:lang w:val="en-US"/>
              </w:rPr>
            </w:pPr>
          </w:p>
          <w:p w:rsidR="008C7F72" w:rsidRPr="00BF1704" w:rsidRDefault="001A5E94" w:rsidP="00315F2D">
            <w:pPr>
              <w:spacing w:after="0"/>
              <w:jc w:val="both"/>
              <w:rPr>
                <w:rFonts w:cs="Calibri"/>
                <w:sz w:val="20"/>
                <w:szCs w:val="20"/>
                <w:lang w:val="en-US"/>
              </w:rPr>
            </w:pPr>
            <m:oMathPara>
              <m:oMath>
                <m:f>
                  <m:fPr>
                    <m:ctrlPr>
                      <w:rPr>
                        <w:rFonts w:ascii="Cambria Math" w:hAnsi="Cambria Math"/>
                        <w:i/>
                        <w:sz w:val="18"/>
                        <w:szCs w:val="18"/>
                      </w:rPr>
                    </m:ctrlPr>
                  </m:fPr>
                  <m:num>
                    <m:eqArr>
                      <m:eqArrPr>
                        <m:ctrlPr>
                          <w:rPr>
                            <w:rFonts w:ascii="Cambria Math" w:hAnsi="Cambria Math"/>
                            <w:i/>
                            <w:sz w:val="18"/>
                            <w:szCs w:val="18"/>
                          </w:rPr>
                        </m:ctrlPr>
                      </m:eqArrPr>
                      <m:e>
                        <m:r>
                          <w:rPr>
                            <w:rFonts w:ascii="Cambria Math" w:hAnsi="Cambria Math"/>
                            <w:sz w:val="18"/>
                            <w:szCs w:val="18"/>
                          </w:rPr>
                          <m:t>Suma</m:t>
                        </m:r>
                        <m:r>
                          <w:rPr>
                            <w:rFonts w:ascii="Cambria Math" w:hAnsi="Cambria Math"/>
                            <w:sz w:val="18"/>
                            <w:szCs w:val="18"/>
                            <w:lang w:val="en-US"/>
                          </w:rPr>
                          <m:t xml:space="preserve"> </m:t>
                        </m:r>
                        <m:r>
                          <w:rPr>
                            <w:rFonts w:ascii="Cambria Math" w:hAnsi="Cambria Math"/>
                            <w:sz w:val="18"/>
                            <w:szCs w:val="18"/>
                          </w:rPr>
                          <m:t>de</m:t>
                        </m:r>
                        <m:r>
                          <w:rPr>
                            <w:rFonts w:ascii="Cambria Math" w:hAnsi="Cambria Math"/>
                            <w:sz w:val="18"/>
                            <w:szCs w:val="18"/>
                            <w:lang w:val="en-US"/>
                          </w:rPr>
                          <m:t xml:space="preserve"> </m:t>
                        </m:r>
                        <m:r>
                          <w:rPr>
                            <w:rFonts w:ascii="Cambria Math" w:hAnsi="Cambria Math"/>
                            <w:sz w:val="18"/>
                            <w:szCs w:val="18"/>
                          </w:rPr>
                          <m:t>las</m:t>
                        </m:r>
                        <m:r>
                          <w:rPr>
                            <w:rFonts w:ascii="Cambria Math" w:hAnsi="Cambria Math"/>
                            <w:sz w:val="18"/>
                            <w:szCs w:val="18"/>
                            <w:lang w:val="en-US"/>
                          </w:rPr>
                          <m:t xml:space="preserve"> </m:t>
                        </m:r>
                        <m:r>
                          <w:rPr>
                            <w:rFonts w:ascii="Cambria Math" w:hAnsi="Cambria Math"/>
                            <w:sz w:val="18"/>
                            <w:szCs w:val="18"/>
                          </w:rPr>
                          <m:t>valoraciones</m:t>
                        </m:r>
                        <m:r>
                          <w:rPr>
                            <w:rFonts w:ascii="Cambria Math" w:hAnsi="Cambria Math"/>
                            <w:sz w:val="18"/>
                            <w:szCs w:val="18"/>
                            <w:lang w:val="en-US"/>
                          </w:rPr>
                          <m:t xml:space="preserve"> </m:t>
                        </m:r>
                        <m:r>
                          <w:rPr>
                            <w:rFonts w:ascii="Cambria Math" w:hAnsi="Cambria Math"/>
                            <w:sz w:val="18"/>
                            <w:szCs w:val="18"/>
                          </w:rPr>
                          <m:t>de</m:t>
                        </m:r>
                        <m:r>
                          <w:rPr>
                            <w:rFonts w:ascii="Cambria Math" w:hAnsi="Cambria Math"/>
                            <w:sz w:val="18"/>
                            <w:szCs w:val="18"/>
                            <w:lang w:val="en-US"/>
                          </w:rPr>
                          <m:t xml:space="preserve"> </m:t>
                        </m:r>
                        <m:r>
                          <w:rPr>
                            <w:rFonts w:ascii="Cambria Math" w:hAnsi="Cambria Math"/>
                            <w:sz w:val="18"/>
                            <w:szCs w:val="18"/>
                          </w:rPr>
                          <m:t>los</m:t>
                        </m:r>
                        <m:r>
                          <w:rPr>
                            <w:rFonts w:ascii="Cambria Math" w:hAnsi="Cambria Math"/>
                            <w:sz w:val="18"/>
                            <w:szCs w:val="18"/>
                            <w:lang w:val="en-US"/>
                          </w:rPr>
                          <m:t xml:space="preserve"> </m:t>
                        </m:r>
                        <m:r>
                          <w:rPr>
                            <w:rFonts w:ascii="Cambria Math" w:hAnsi="Cambria Math"/>
                            <w:sz w:val="18"/>
                            <w:szCs w:val="18"/>
                          </w:rPr>
                          <m:t>usuarios</m:t>
                        </m:r>
                        <m:r>
                          <w:rPr>
                            <w:rFonts w:ascii="Cambria Math" w:hAnsi="Cambria Math"/>
                            <w:sz w:val="18"/>
                            <w:szCs w:val="18"/>
                            <w:lang w:val="en-US"/>
                          </w:rPr>
                          <m:t xml:space="preserve"> en los tres ítems </m:t>
                        </m:r>
                        <m:ctrlPr>
                          <w:rPr>
                            <w:rFonts w:ascii="Cambria Math" w:hAnsi="Cambria Math"/>
                            <w:i/>
                            <w:sz w:val="18"/>
                            <w:szCs w:val="18"/>
                            <w:lang w:val="en-US"/>
                          </w:rPr>
                        </m:ctrlPr>
                      </m:e>
                      <m:e>
                        <m:r>
                          <w:rPr>
                            <w:rFonts w:ascii="Cambria Math" w:hAnsi="Cambria Math"/>
                            <w:sz w:val="18"/>
                            <w:szCs w:val="18"/>
                            <w:lang w:val="en-US"/>
                          </w:rPr>
                          <m:t>de la encuesta del BAU</m:t>
                        </m:r>
                        <m:ctrlPr>
                          <w:rPr>
                            <w:rFonts w:ascii="Cambria Math" w:hAnsi="Cambria Math"/>
                            <w:i/>
                            <w:sz w:val="18"/>
                            <w:szCs w:val="18"/>
                            <w:lang w:val="en-US"/>
                          </w:rPr>
                        </m:ctrlPr>
                      </m:e>
                    </m:eqArr>
                  </m:num>
                  <m:den>
                    <m:r>
                      <w:rPr>
                        <w:rFonts w:ascii="Cambria Math" w:hAnsi="Cambria Math"/>
                        <w:sz w:val="18"/>
                        <w:szCs w:val="18"/>
                      </w:rPr>
                      <m:t>N</m:t>
                    </m:r>
                    <m:r>
                      <w:rPr>
                        <w:rFonts w:ascii="Cambria Math" w:hAnsi="Cambria Math"/>
                        <w:sz w:val="18"/>
                        <w:szCs w:val="18"/>
                        <w:lang w:val="en-US"/>
                      </w:rPr>
                      <m:t>ú</m:t>
                    </m:r>
                    <m:r>
                      <w:rPr>
                        <w:rFonts w:ascii="Cambria Math" w:hAnsi="Cambria Math"/>
                        <w:sz w:val="18"/>
                        <w:szCs w:val="18"/>
                      </w:rPr>
                      <m:t>mero</m:t>
                    </m:r>
                    <m:r>
                      <w:rPr>
                        <w:rFonts w:ascii="Cambria Math" w:hAnsi="Cambria Math"/>
                        <w:sz w:val="18"/>
                        <w:szCs w:val="18"/>
                        <w:lang w:val="en-US"/>
                      </w:rPr>
                      <m:t xml:space="preserve"> </m:t>
                    </m:r>
                    <m:r>
                      <w:rPr>
                        <w:rFonts w:ascii="Cambria Math" w:hAnsi="Cambria Math"/>
                        <w:sz w:val="18"/>
                        <w:szCs w:val="18"/>
                      </w:rPr>
                      <m:t>total</m:t>
                    </m:r>
                    <m:r>
                      <w:rPr>
                        <w:rFonts w:ascii="Cambria Math" w:hAnsi="Cambria Math"/>
                        <w:sz w:val="18"/>
                        <w:szCs w:val="18"/>
                        <w:lang w:val="en-US"/>
                      </w:rPr>
                      <m:t xml:space="preserve"> </m:t>
                    </m:r>
                    <m:r>
                      <w:rPr>
                        <w:rFonts w:ascii="Cambria Math" w:hAnsi="Cambria Math"/>
                        <w:sz w:val="18"/>
                        <w:szCs w:val="18"/>
                      </w:rPr>
                      <m:t>de</m:t>
                    </m:r>
                    <m:r>
                      <w:rPr>
                        <w:rFonts w:ascii="Cambria Math" w:hAnsi="Cambria Math"/>
                        <w:sz w:val="18"/>
                        <w:szCs w:val="18"/>
                        <w:lang w:val="en-US"/>
                      </w:rPr>
                      <m:t xml:space="preserve"> </m:t>
                    </m:r>
                    <m:r>
                      <w:rPr>
                        <w:rFonts w:ascii="Cambria Math" w:hAnsi="Cambria Math"/>
                        <w:sz w:val="18"/>
                        <w:szCs w:val="18"/>
                      </w:rPr>
                      <m:t>usuarios</m:t>
                    </m:r>
                    <m:r>
                      <w:rPr>
                        <w:rFonts w:ascii="Cambria Math" w:hAnsi="Cambria Math"/>
                        <w:sz w:val="18"/>
                        <w:szCs w:val="18"/>
                        <w:lang w:val="en-US"/>
                      </w:rPr>
                      <m:t xml:space="preserve"> </m:t>
                    </m:r>
                    <m:r>
                      <w:rPr>
                        <w:rFonts w:ascii="Cambria Math" w:hAnsi="Cambria Math"/>
                        <w:sz w:val="18"/>
                        <w:szCs w:val="18"/>
                      </w:rPr>
                      <m:t>que</m:t>
                    </m:r>
                    <m:r>
                      <w:rPr>
                        <w:rFonts w:ascii="Cambria Math" w:hAnsi="Cambria Math"/>
                        <w:sz w:val="18"/>
                        <w:szCs w:val="18"/>
                        <w:lang w:val="en-US"/>
                      </w:rPr>
                      <m:t xml:space="preserve"> </m:t>
                    </m:r>
                    <m:r>
                      <m:rPr>
                        <m:nor/>
                      </m:rPr>
                      <w:rPr>
                        <w:rFonts w:ascii="Cambria Math" w:hAnsi="Cambria Math"/>
                        <w:i/>
                        <w:sz w:val="18"/>
                        <w:szCs w:val="18"/>
                        <w:lang w:val="en-US"/>
                      </w:rPr>
                      <m:t>h</m:t>
                    </m:r>
                    <m:r>
                      <w:rPr>
                        <w:rFonts w:ascii="Cambria Math" w:hAnsi="Cambria Math"/>
                        <w:sz w:val="18"/>
                        <w:szCs w:val="18"/>
                      </w:rPr>
                      <m:t>an</m:t>
                    </m:r>
                    <m:r>
                      <w:rPr>
                        <w:rFonts w:ascii="Cambria Math" w:hAnsi="Cambria Math"/>
                        <w:sz w:val="18"/>
                        <w:szCs w:val="18"/>
                        <w:lang w:val="en-US"/>
                      </w:rPr>
                      <m:t xml:space="preserve"> </m:t>
                    </m:r>
                    <m:r>
                      <w:rPr>
                        <w:rFonts w:ascii="Cambria Math" w:hAnsi="Cambria Math"/>
                        <w:sz w:val="18"/>
                        <w:szCs w:val="18"/>
                      </w:rPr>
                      <m:t>respondido</m:t>
                    </m:r>
                    <m:r>
                      <w:rPr>
                        <w:rFonts w:ascii="Cambria Math" w:hAnsi="Cambria Math"/>
                        <w:sz w:val="18"/>
                        <w:szCs w:val="18"/>
                        <w:lang w:val="en-US"/>
                      </w:rPr>
                      <m:t xml:space="preserve"> </m:t>
                    </m:r>
                    <m:r>
                      <w:rPr>
                        <w:rFonts w:ascii="Cambria Math" w:hAnsi="Cambria Math"/>
                        <w:sz w:val="18"/>
                        <w:szCs w:val="18"/>
                      </w:rPr>
                      <m:t>a</m:t>
                    </m:r>
                    <m:r>
                      <w:rPr>
                        <w:rFonts w:ascii="Cambria Math" w:hAnsi="Cambria Math"/>
                        <w:sz w:val="18"/>
                        <w:szCs w:val="18"/>
                        <w:lang w:val="en-US"/>
                      </w:rPr>
                      <m:t xml:space="preserve"> </m:t>
                    </m:r>
                    <m:r>
                      <w:rPr>
                        <w:rFonts w:ascii="Cambria Math" w:hAnsi="Cambria Math"/>
                        <w:sz w:val="18"/>
                        <w:szCs w:val="18"/>
                      </w:rPr>
                      <m:t>la</m:t>
                    </m:r>
                    <m:r>
                      <w:rPr>
                        <w:rFonts w:ascii="Cambria Math" w:hAnsi="Cambria Math"/>
                        <w:sz w:val="18"/>
                        <w:szCs w:val="18"/>
                        <w:lang w:val="en-US"/>
                      </w:rPr>
                      <m:t xml:space="preserve"> </m:t>
                    </m:r>
                    <m:r>
                      <w:rPr>
                        <w:rFonts w:ascii="Cambria Math" w:hAnsi="Cambria Math"/>
                        <w:sz w:val="18"/>
                        <w:szCs w:val="18"/>
                      </w:rPr>
                      <m:t>encuesta</m:t>
                    </m:r>
                  </m:den>
                </m:f>
              </m:oMath>
            </m:oMathPara>
          </w:p>
          <w:p w:rsidR="008C7F72" w:rsidRPr="00BF1704" w:rsidRDefault="008C7F72" w:rsidP="008C7F72">
            <w:pPr>
              <w:spacing w:after="0"/>
              <w:jc w:val="both"/>
              <w:rPr>
                <w:rFonts w:cs="Calibri"/>
                <w:color w:val="FF0000"/>
                <w:sz w:val="20"/>
                <w:szCs w:val="20"/>
                <w:lang w:val="en-US"/>
              </w:rPr>
            </w:pPr>
          </w:p>
        </w:tc>
      </w:tr>
      <w:tr w:rsidR="00B1274A" w:rsidRPr="00BF1704" w:rsidTr="008C7F72">
        <w:trPr>
          <w:jc w:val="center"/>
        </w:trPr>
        <w:tc>
          <w:tcPr>
            <w:tcW w:w="291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Nivel de desagregación:</w:t>
            </w:r>
          </w:p>
        </w:tc>
        <w:tc>
          <w:tcPr>
            <w:tcW w:w="6078" w:type="dxa"/>
            <w:vAlign w:val="center"/>
          </w:tcPr>
          <w:p w:rsidR="00B1274A" w:rsidRPr="00BF1704" w:rsidRDefault="008C7F72" w:rsidP="00F16FB9">
            <w:pPr>
              <w:spacing w:after="0"/>
              <w:rPr>
                <w:rFonts w:cs="Calibri"/>
                <w:bCs/>
                <w:sz w:val="20"/>
                <w:szCs w:val="20"/>
              </w:rPr>
            </w:pPr>
            <w:r w:rsidRPr="00BF1704">
              <w:rPr>
                <w:rFonts w:cs="Calibri"/>
                <w:bCs/>
                <w:sz w:val="20"/>
                <w:szCs w:val="20"/>
              </w:rPr>
              <w:t xml:space="preserve">Ítem, </w:t>
            </w:r>
            <w:r w:rsidR="005F1B02" w:rsidRPr="00BF1704">
              <w:rPr>
                <w:rFonts w:cs="Calibri"/>
                <w:bCs/>
                <w:sz w:val="20"/>
                <w:szCs w:val="20"/>
              </w:rPr>
              <w:t xml:space="preserve">Tipo de usuario, </w:t>
            </w:r>
            <w:r w:rsidR="00B1274A" w:rsidRPr="00BF1704">
              <w:rPr>
                <w:rFonts w:cs="Calibri"/>
                <w:bCs/>
                <w:sz w:val="20"/>
                <w:szCs w:val="20"/>
              </w:rPr>
              <w:t>Título y Centro.</w:t>
            </w:r>
          </w:p>
        </w:tc>
      </w:tr>
      <w:tr w:rsidR="00B1274A" w:rsidRPr="00BF1704" w:rsidTr="008C7F72">
        <w:trPr>
          <w:jc w:val="center"/>
        </w:trPr>
        <w:tc>
          <w:tcPr>
            <w:tcW w:w="291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Fuente:</w:t>
            </w:r>
          </w:p>
        </w:tc>
        <w:tc>
          <w:tcPr>
            <w:tcW w:w="6078" w:type="dxa"/>
            <w:vAlign w:val="center"/>
          </w:tcPr>
          <w:p w:rsidR="00B1274A" w:rsidRPr="00BF1704" w:rsidRDefault="00B1274A" w:rsidP="00F16FB9">
            <w:pPr>
              <w:spacing w:after="0"/>
              <w:rPr>
                <w:rFonts w:cs="Calibri"/>
                <w:color w:val="FF0000"/>
                <w:sz w:val="20"/>
                <w:szCs w:val="20"/>
              </w:rPr>
            </w:pPr>
            <w:r w:rsidRPr="00BF1704">
              <w:rPr>
                <w:rFonts w:cs="Calibri"/>
                <w:sz w:val="20"/>
                <w:szCs w:val="20"/>
              </w:rPr>
              <w:t>Encuesta recogida en la plataforma del BAU.</w:t>
            </w:r>
          </w:p>
        </w:tc>
      </w:tr>
      <w:tr w:rsidR="00B1274A" w:rsidRPr="00BF1704" w:rsidTr="008C7F72">
        <w:trPr>
          <w:jc w:val="center"/>
        </w:trPr>
        <w:tc>
          <w:tcPr>
            <w:tcW w:w="291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Método de Comprobación / evidencia</w:t>
            </w:r>
          </w:p>
        </w:tc>
        <w:tc>
          <w:tcPr>
            <w:tcW w:w="6078" w:type="dxa"/>
            <w:vAlign w:val="center"/>
          </w:tcPr>
          <w:p w:rsidR="00B1274A" w:rsidRPr="00BF1704" w:rsidRDefault="00B1274A" w:rsidP="00F16FB9">
            <w:pPr>
              <w:spacing w:after="0"/>
              <w:rPr>
                <w:rFonts w:cs="Calibri"/>
                <w:sz w:val="20"/>
                <w:szCs w:val="20"/>
              </w:rPr>
            </w:pPr>
            <w:r w:rsidRPr="00BF1704">
              <w:rPr>
                <w:rFonts w:cs="Calibri"/>
                <w:sz w:val="20"/>
                <w:szCs w:val="20"/>
              </w:rPr>
              <w:t>Base de datos del BAU (respuestas a la encuesta)</w:t>
            </w:r>
          </w:p>
        </w:tc>
      </w:tr>
      <w:tr w:rsidR="00B1274A" w:rsidRPr="00BF1704" w:rsidTr="008C7F72">
        <w:trPr>
          <w:jc w:val="center"/>
        </w:trPr>
        <w:tc>
          <w:tcPr>
            <w:tcW w:w="291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Grado de Fiabilidad:</w:t>
            </w:r>
          </w:p>
        </w:tc>
        <w:tc>
          <w:tcPr>
            <w:tcW w:w="6078" w:type="dxa"/>
            <w:vAlign w:val="center"/>
          </w:tcPr>
          <w:p w:rsidR="00B1274A" w:rsidRPr="00BF1704" w:rsidRDefault="00B1274A" w:rsidP="00F16FB9">
            <w:pPr>
              <w:spacing w:after="0"/>
              <w:rPr>
                <w:rFonts w:cs="Calibri"/>
                <w:bCs/>
                <w:sz w:val="20"/>
                <w:szCs w:val="20"/>
              </w:rPr>
            </w:pPr>
            <w:r w:rsidRPr="00BF1704">
              <w:rPr>
                <w:rFonts w:cs="Calibri"/>
                <w:bCs/>
                <w:sz w:val="20"/>
                <w:szCs w:val="20"/>
              </w:rPr>
              <w:t>Media</w:t>
            </w:r>
          </w:p>
        </w:tc>
      </w:tr>
      <w:tr w:rsidR="00B1274A" w:rsidRPr="00BF1704" w:rsidTr="008C7F72">
        <w:trPr>
          <w:jc w:val="center"/>
        </w:trPr>
        <w:tc>
          <w:tcPr>
            <w:tcW w:w="291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Históricos:</w:t>
            </w:r>
          </w:p>
        </w:tc>
        <w:tc>
          <w:tcPr>
            <w:tcW w:w="6078" w:type="dxa"/>
            <w:vAlign w:val="center"/>
          </w:tcPr>
          <w:p w:rsidR="00B1274A" w:rsidRPr="00BF1704" w:rsidRDefault="00B1274A" w:rsidP="00F16FB9">
            <w:pPr>
              <w:spacing w:after="0"/>
              <w:rPr>
                <w:rFonts w:cs="Calibri"/>
                <w:bCs/>
                <w:sz w:val="20"/>
                <w:szCs w:val="20"/>
              </w:rPr>
            </w:pPr>
            <w:r w:rsidRPr="00BF1704">
              <w:rPr>
                <w:rFonts w:cs="Calibri"/>
                <w:bCs/>
                <w:sz w:val="20"/>
                <w:szCs w:val="20"/>
              </w:rPr>
              <w:t>Desde 2009-10</w:t>
            </w:r>
          </w:p>
        </w:tc>
      </w:tr>
      <w:tr w:rsidR="00B1274A" w:rsidRPr="00BF1704" w:rsidTr="008C7F72">
        <w:trPr>
          <w:jc w:val="center"/>
        </w:trPr>
        <w:tc>
          <w:tcPr>
            <w:tcW w:w="291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Unidad Generadora:</w:t>
            </w:r>
          </w:p>
        </w:tc>
        <w:tc>
          <w:tcPr>
            <w:tcW w:w="6078" w:type="dxa"/>
            <w:vAlign w:val="center"/>
          </w:tcPr>
          <w:p w:rsidR="00B1274A" w:rsidRPr="00BF1704" w:rsidRDefault="00B1274A" w:rsidP="00F16FB9">
            <w:pPr>
              <w:spacing w:after="0"/>
              <w:rPr>
                <w:rFonts w:cs="Calibri"/>
                <w:bCs/>
                <w:sz w:val="20"/>
                <w:szCs w:val="20"/>
              </w:rPr>
            </w:pPr>
            <w:r w:rsidRPr="00BF1704">
              <w:rPr>
                <w:rFonts w:cs="Calibri"/>
                <w:bCs/>
                <w:sz w:val="20"/>
                <w:szCs w:val="20"/>
              </w:rPr>
              <w:t>Unidad de Calidad y Evaluación</w:t>
            </w:r>
          </w:p>
        </w:tc>
      </w:tr>
      <w:tr w:rsidR="00B1274A" w:rsidRPr="00BF1704" w:rsidTr="008C7F72">
        <w:trPr>
          <w:jc w:val="center"/>
        </w:trPr>
        <w:tc>
          <w:tcPr>
            <w:tcW w:w="291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Responsable:</w:t>
            </w:r>
          </w:p>
        </w:tc>
        <w:tc>
          <w:tcPr>
            <w:tcW w:w="6078" w:type="dxa"/>
            <w:vAlign w:val="center"/>
          </w:tcPr>
          <w:p w:rsidR="00B1274A" w:rsidRPr="00BF1704" w:rsidRDefault="00B1274A" w:rsidP="00F16FB9">
            <w:pPr>
              <w:spacing w:after="0"/>
              <w:rPr>
                <w:rFonts w:cs="Calibri"/>
                <w:bCs/>
                <w:sz w:val="20"/>
                <w:szCs w:val="20"/>
              </w:rPr>
            </w:pPr>
            <w:r w:rsidRPr="00BF1704">
              <w:rPr>
                <w:rFonts w:cs="Calibri"/>
                <w:bCs/>
                <w:sz w:val="20"/>
                <w:szCs w:val="20"/>
              </w:rPr>
              <w:t>Unidad de Calidad y Evaluación</w:t>
            </w:r>
          </w:p>
        </w:tc>
      </w:tr>
      <w:tr w:rsidR="00B1274A" w:rsidRPr="00BF1704" w:rsidTr="008C7F72">
        <w:trPr>
          <w:jc w:val="center"/>
        </w:trPr>
        <w:tc>
          <w:tcPr>
            <w:tcW w:w="291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Versión:</w:t>
            </w:r>
          </w:p>
        </w:tc>
        <w:tc>
          <w:tcPr>
            <w:tcW w:w="6078" w:type="dxa"/>
            <w:vAlign w:val="center"/>
          </w:tcPr>
          <w:p w:rsidR="00B1274A" w:rsidRPr="00BF1704" w:rsidRDefault="00B1274A" w:rsidP="00F16FB9">
            <w:pPr>
              <w:spacing w:after="0"/>
              <w:rPr>
                <w:rFonts w:cs="Calibri"/>
                <w:bCs/>
                <w:sz w:val="20"/>
                <w:szCs w:val="20"/>
              </w:rPr>
            </w:pPr>
            <w:r w:rsidRPr="00BF1704">
              <w:rPr>
                <w:rFonts w:cs="Calibri"/>
                <w:bCs/>
                <w:sz w:val="20"/>
                <w:szCs w:val="20"/>
              </w:rPr>
              <w:t>1.</w:t>
            </w:r>
            <w:r w:rsidR="002651AD" w:rsidRPr="00BF1704">
              <w:rPr>
                <w:rFonts w:cs="Calibri"/>
                <w:bCs/>
                <w:sz w:val="20"/>
                <w:szCs w:val="20"/>
              </w:rPr>
              <w:t>1</w:t>
            </w:r>
          </w:p>
        </w:tc>
      </w:tr>
      <w:tr w:rsidR="00B1274A" w:rsidRPr="0019766E" w:rsidTr="008C7F72">
        <w:trPr>
          <w:jc w:val="center"/>
        </w:trPr>
        <w:tc>
          <w:tcPr>
            <w:tcW w:w="2910" w:type="dxa"/>
            <w:shd w:val="clear" w:color="auto" w:fill="00607C"/>
            <w:vAlign w:val="center"/>
          </w:tcPr>
          <w:p w:rsidR="00B1274A" w:rsidRPr="00BF1704" w:rsidRDefault="00B1274A" w:rsidP="00F16FB9">
            <w:pPr>
              <w:spacing w:after="0"/>
              <w:rPr>
                <w:rFonts w:cs="Calibri"/>
                <w:b/>
                <w:color w:val="FFFFFF"/>
                <w:sz w:val="20"/>
                <w:szCs w:val="20"/>
              </w:rPr>
            </w:pPr>
            <w:r w:rsidRPr="00BF1704">
              <w:rPr>
                <w:rFonts w:cs="Calibri"/>
                <w:b/>
                <w:color w:val="FFFFFF"/>
                <w:sz w:val="20"/>
                <w:szCs w:val="20"/>
              </w:rPr>
              <w:t>Fecha:</w:t>
            </w:r>
          </w:p>
        </w:tc>
        <w:tc>
          <w:tcPr>
            <w:tcW w:w="6078" w:type="dxa"/>
            <w:vAlign w:val="center"/>
          </w:tcPr>
          <w:p w:rsidR="00B1274A" w:rsidRPr="0019766E" w:rsidRDefault="002651AD" w:rsidP="00F16FB9">
            <w:pPr>
              <w:spacing w:after="0"/>
              <w:rPr>
                <w:rFonts w:cs="Calibri"/>
                <w:bCs/>
                <w:sz w:val="20"/>
                <w:szCs w:val="20"/>
              </w:rPr>
            </w:pPr>
            <w:r w:rsidRPr="00BF1704">
              <w:rPr>
                <w:bCs/>
                <w:sz w:val="20"/>
                <w:szCs w:val="20"/>
              </w:rPr>
              <w:t>20/10/2014</w:t>
            </w:r>
          </w:p>
        </w:tc>
      </w:tr>
    </w:tbl>
    <w:p w:rsidR="00FE6EB6" w:rsidRDefault="00FE6EB6" w:rsidP="008B3002">
      <w:pPr>
        <w:rPr>
          <w:b/>
          <w:sz w:val="32"/>
          <w:szCs w:val="32"/>
        </w:rPr>
      </w:pPr>
    </w:p>
    <w:p w:rsidR="00FE6EB6" w:rsidRDefault="00FE6EB6">
      <w:pPr>
        <w:spacing w:after="0" w:line="240" w:lineRule="auto"/>
        <w:rPr>
          <w:b/>
          <w:sz w:val="32"/>
          <w:szCs w:val="32"/>
        </w:rPr>
      </w:pPr>
      <w:r>
        <w:rPr>
          <w:b/>
          <w:sz w:val="32"/>
          <w:szCs w:val="32"/>
        </w:rPr>
        <w:br w:type="page"/>
      </w:r>
    </w:p>
    <w:p w:rsidR="00FE6EB6" w:rsidRPr="00CA04EA" w:rsidRDefault="00FE6EB6" w:rsidP="00FE6EB6">
      <w:pPr>
        <w:spacing w:after="0"/>
        <w:rPr>
          <w:b/>
          <w:sz w:val="24"/>
          <w:szCs w:val="24"/>
        </w:rPr>
      </w:pPr>
      <w:r>
        <w:rPr>
          <w:b/>
          <w:sz w:val="24"/>
          <w:szCs w:val="24"/>
        </w:rPr>
        <w:lastRenderedPageBreak/>
        <w:t>ISGC-P11-06</w:t>
      </w:r>
      <w:r w:rsidRPr="00CA04EA">
        <w:rPr>
          <w:b/>
          <w:sz w:val="24"/>
          <w:szCs w:val="24"/>
        </w:rPr>
        <w:t xml:space="preserve">: </w:t>
      </w:r>
      <w:r w:rsidRPr="00FE6EB6">
        <w:rPr>
          <w:b/>
          <w:sz w:val="24"/>
          <w:szCs w:val="24"/>
        </w:rPr>
        <w:t>Tiempo medio de respuesta a las quejas, incidencias docentes, sugerencias y felicitaciones recibidas</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0"/>
        <w:gridCol w:w="6078"/>
      </w:tblGrid>
      <w:tr w:rsidR="00FE6EB6" w:rsidRPr="00BF1704" w:rsidTr="000E02B2">
        <w:trPr>
          <w:jc w:val="center"/>
        </w:trPr>
        <w:tc>
          <w:tcPr>
            <w:tcW w:w="2910" w:type="dxa"/>
            <w:shd w:val="clear" w:color="auto" w:fill="00607C"/>
            <w:vAlign w:val="center"/>
          </w:tcPr>
          <w:p w:rsidR="00FE6EB6" w:rsidRPr="00BF1704" w:rsidRDefault="00FE6EB6" w:rsidP="000E02B2">
            <w:pPr>
              <w:spacing w:after="0"/>
              <w:rPr>
                <w:rFonts w:cs="Calibri"/>
                <w:b/>
                <w:color w:val="FFFFFF"/>
                <w:sz w:val="20"/>
                <w:szCs w:val="20"/>
              </w:rPr>
            </w:pPr>
            <w:r w:rsidRPr="00BF1704">
              <w:rPr>
                <w:rFonts w:cs="Calibri"/>
                <w:b/>
                <w:color w:val="FFFFFF"/>
                <w:sz w:val="20"/>
                <w:szCs w:val="20"/>
              </w:rPr>
              <w:t>Código</w:t>
            </w:r>
          </w:p>
        </w:tc>
        <w:tc>
          <w:tcPr>
            <w:tcW w:w="6078" w:type="dxa"/>
            <w:vAlign w:val="center"/>
          </w:tcPr>
          <w:p w:rsidR="00FE6EB6" w:rsidRPr="00BF1704" w:rsidRDefault="00FE6EB6" w:rsidP="000E02B2">
            <w:pPr>
              <w:spacing w:after="0"/>
              <w:rPr>
                <w:rFonts w:cs="Calibri"/>
                <w:sz w:val="20"/>
                <w:szCs w:val="20"/>
              </w:rPr>
            </w:pPr>
            <w:r>
              <w:rPr>
                <w:rFonts w:cs="Calibri"/>
                <w:iCs/>
                <w:sz w:val="20"/>
                <w:szCs w:val="20"/>
              </w:rPr>
              <w:t>ISGC-P11-06</w:t>
            </w:r>
          </w:p>
        </w:tc>
      </w:tr>
      <w:tr w:rsidR="00FE6EB6" w:rsidRPr="00BF1704" w:rsidTr="000E02B2">
        <w:trPr>
          <w:jc w:val="center"/>
        </w:trPr>
        <w:tc>
          <w:tcPr>
            <w:tcW w:w="2910" w:type="dxa"/>
            <w:shd w:val="clear" w:color="auto" w:fill="00607C"/>
            <w:vAlign w:val="center"/>
          </w:tcPr>
          <w:p w:rsidR="00FE6EB6" w:rsidRPr="00BF1704" w:rsidRDefault="00FE6EB6" w:rsidP="000E02B2">
            <w:pPr>
              <w:spacing w:after="0"/>
              <w:rPr>
                <w:rFonts w:cs="Calibri"/>
                <w:b/>
                <w:color w:val="FFFFFF"/>
                <w:sz w:val="20"/>
                <w:szCs w:val="20"/>
              </w:rPr>
            </w:pPr>
            <w:r w:rsidRPr="00BF1704">
              <w:rPr>
                <w:rFonts w:cs="Calibri"/>
                <w:b/>
                <w:color w:val="FFFFFF"/>
                <w:sz w:val="20"/>
                <w:szCs w:val="20"/>
              </w:rPr>
              <w:t>Nombre:</w:t>
            </w:r>
          </w:p>
        </w:tc>
        <w:tc>
          <w:tcPr>
            <w:tcW w:w="6078" w:type="dxa"/>
            <w:vAlign w:val="center"/>
          </w:tcPr>
          <w:p w:rsidR="00FE6EB6" w:rsidRPr="00BF1704" w:rsidRDefault="00FE6EB6" w:rsidP="000E02B2">
            <w:pPr>
              <w:spacing w:after="0"/>
              <w:rPr>
                <w:rFonts w:cs="Calibri"/>
                <w:sz w:val="20"/>
                <w:szCs w:val="20"/>
              </w:rPr>
            </w:pPr>
            <w:r w:rsidRPr="0014166C">
              <w:rPr>
                <w:rFonts w:cs="Calibri"/>
              </w:rPr>
              <w:t>Tiempo medio de respuesta a las quejas, incidencias docentes, sugerencias y felicitaciones recibidas</w:t>
            </w:r>
          </w:p>
        </w:tc>
      </w:tr>
      <w:tr w:rsidR="00FE6EB6" w:rsidRPr="00BF1704" w:rsidTr="000E02B2">
        <w:trPr>
          <w:jc w:val="center"/>
        </w:trPr>
        <w:tc>
          <w:tcPr>
            <w:tcW w:w="2910" w:type="dxa"/>
            <w:shd w:val="clear" w:color="auto" w:fill="00607C"/>
            <w:vAlign w:val="center"/>
          </w:tcPr>
          <w:p w:rsidR="00FE6EB6" w:rsidRPr="00BF1704" w:rsidRDefault="00FE6EB6" w:rsidP="000E02B2">
            <w:pPr>
              <w:spacing w:after="0"/>
              <w:rPr>
                <w:rFonts w:cs="Calibri"/>
                <w:b/>
                <w:color w:val="FFFFFF"/>
                <w:sz w:val="20"/>
                <w:szCs w:val="20"/>
              </w:rPr>
            </w:pPr>
            <w:r w:rsidRPr="00BF1704">
              <w:rPr>
                <w:rFonts w:cs="Calibri"/>
                <w:b/>
                <w:color w:val="FFFFFF"/>
                <w:sz w:val="20"/>
                <w:szCs w:val="20"/>
              </w:rPr>
              <w:t>Periodo y Fecha de actualización:</w:t>
            </w:r>
          </w:p>
        </w:tc>
        <w:tc>
          <w:tcPr>
            <w:tcW w:w="6078" w:type="dxa"/>
            <w:vAlign w:val="center"/>
          </w:tcPr>
          <w:p w:rsidR="00FE6EB6" w:rsidRPr="00BF1704" w:rsidRDefault="00FE6EB6" w:rsidP="000E02B2">
            <w:pPr>
              <w:spacing w:after="0"/>
              <w:rPr>
                <w:rFonts w:cs="Calibri"/>
                <w:sz w:val="20"/>
                <w:szCs w:val="20"/>
              </w:rPr>
            </w:pPr>
            <w:r w:rsidRPr="00BF1704">
              <w:rPr>
                <w:rFonts w:cs="Calibri"/>
                <w:sz w:val="20"/>
                <w:szCs w:val="20"/>
              </w:rPr>
              <w:t>Anual, por curso académico.</w:t>
            </w:r>
          </w:p>
        </w:tc>
      </w:tr>
      <w:tr w:rsidR="00FE6EB6" w:rsidRPr="00BF1704" w:rsidTr="000E02B2">
        <w:trPr>
          <w:jc w:val="center"/>
        </w:trPr>
        <w:tc>
          <w:tcPr>
            <w:tcW w:w="2910" w:type="dxa"/>
            <w:shd w:val="clear" w:color="auto" w:fill="00607C"/>
            <w:vAlign w:val="center"/>
          </w:tcPr>
          <w:p w:rsidR="00FE6EB6" w:rsidRPr="00BF1704" w:rsidRDefault="00FE6EB6" w:rsidP="000E02B2">
            <w:pPr>
              <w:spacing w:after="0"/>
              <w:rPr>
                <w:rFonts w:cs="Calibri"/>
                <w:b/>
                <w:color w:val="FFFFFF"/>
                <w:sz w:val="20"/>
                <w:szCs w:val="20"/>
              </w:rPr>
            </w:pPr>
            <w:r w:rsidRPr="00BF1704">
              <w:rPr>
                <w:rFonts w:cs="Calibri"/>
                <w:b/>
                <w:color w:val="FFFFFF"/>
                <w:sz w:val="20"/>
                <w:szCs w:val="20"/>
              </w:rPr>
              <w:t>Descripción:</w:t>
            </w:r>
          </w:p>
        </w:tc>
        <w:tc>
          <w:tcPr>
            <w:tcW w:w="6078" w:type="dxa"/>
            <w:vAlign w:val="center"/>
          </w:tcPr>
          <w:p w:rsidR="00FE6EB6" w:rsidRPr="00BF1704" w:rsidRDefault="00FE6EB6" w:rsidP="00FE6EB6">
            <w:pPr>
              <w:spacing w:after="0"/>
              <w:jc w:val="both"/>
              <w:rPr>
                <w:rFonts w:cs="Calibri"/>
                <w:sz w:val="20"/>
                <w:szCs w:val="20"/>
              </w:rPr>
            </w:pPr>
            <w:r>
              <w:rPr>
                <w:rFonts w:cs="Calibri"/>
                <w:sz w:val="20"/>
                <w:szCs w:val="20"/>
              </w:rPr>
              <w:t xml:space="preserve">Tiempo medio de respuesta (días) que los responsables de resolución de </w:t>
            </w:r>
            <w:r w:rsidRPr="00FE6EB6">
              <w:rPr>
                <w:rFonts w:cs="Calibri"/>
                <w:sz w:val="20"/>
                <w:szCs w:val="20"/>
              </w:rPr>
              <w:t>quejas, incidencias docentes, sugerencias y felicitaciones tardan</w:t>
            </w:r>
            <w:r>
              <w:rPr>
                <w:rFonts w:cs="Calibri"/>
                <w:sz w:val="20"/>
                <w:szCs w:val="20"/>
              </w:rPr>
              <w:t xml:space="preserve"> en responder al usuario del título.</w:t>
            </w:r>
          </w:p>
        </w:tc>
      </w:tr>
      <w:tr w:rsidR="00FE6EB6" w:rsidRPr="001F3F58" w:rsidTr="000E02B2">
        <w:trPr>
          <w:jc w:val="center"/>
        </w:trPr>
        <w:tc>
          <w:tcPr>
            <w:tcW w:w="2910" w:type="dxa"/>
            <w:shd w:val="clear" w:color="auto" w:fill="00607C"/>
            <w:vAlign w:val="center"/>
          </w:tcPr>
          <w:p w:rsidR="00FE6EB6" w:rsidRPr="00BF1704" w:rsidRDefault="00FE6EB6" w:rsidP="000E02B2">
            <w:pPr>
              <w:spacing w:after="0"/>
              <w:rPr>
                <w:rFonts w:cs="Calibri"/>
                <w:b/>
                <w:color w:val="FFFFFF"/>
                <w:sz w:val="20"/>
                <w:szCs w:val="20"/>
              </w:rPr>
            </w:pPr>
            <w:r w:rsidRPr="00BF1704">
              <w:rPr>
                <w:rFonts w:cs="Calibri"/>
                <w:b/>
                <w:color w:val="FFFFFF"/>
                <w:sz w:val="20"/>
                <w:szCs w:val="20"/>
              </w:rPr>
              <w:t>Cálculo:</w:t>
            </w:r>
          </w:p>
        </w:tc>
        <w:tc>
          <w:tcPr>
            <w:tcW w:w="6078" w:type="dxa"/>
            <w:vAlign w:val="center"/>
          </w:tcPr>
          <w:p w:rsidR="00FE6EB6" w:rsidRPr="00BF1704" w:rsidRDefault="00FE6EB6" w:rsidP="000E02B2">
            <w:pPr>
              <w:spacing w:after="0"/>
              <w:jc w:val="both"/>
              <w:rPr>
                <w:rFonts w:cs="Calibri"/>
                <w:sz w:val="20"/>
                <w:szCs w:val="20"/>
                <w:lang w:val="en-US"/>
              </w:rPr>
            </w:pPr>
          </w:p>
          <w:p w:rsidR="00FE6EB6" w:rsidRPr="00BF1704" w:rsidRDefault="00FE6EB6" w:rsidP="000E02B2">
            <w:pPr>
              <w:spacing w:after="0"/>
              <w:jc w:val="both"/>
              <w:rPr>
                <w:rFonts w:cs="Calibri"/>
                <w:sz w:val="20"/>
                <w:szCs w:val="20"/>
                <w:lang w:val="en-US"/>
              </w:rPr>
            </w:pPr>
            <m:oMathPara>
              <m:oMath>
                <m:f>
                  <m:fPr>
                    <m:ctrlPr>
                      <w:rPr>
                        <w:rFonts w:ascii="Cambria Math" w:hAnsi="Cambria Math"/>
                        <w:i/>
                        <w:sz w:val="18"/>
                        <w:szCs w:val="18"/>
                      </w:rPr>
                    </m:ctrlPr>
                  </m:fPr>
                  <m:num>
                    <m:eqArr>
                      <m:eqArrPr>
                        <m:ctrlPr>
                          <w:rPr>
                            <w:rFonts w:ascii="Cambria Math" w:hAnsi="Cambria Math"/>
                            <w:i/>
                            <w:sz w:val="18"/>
                            <w:szCs w:val="18"/>
                          </w:rPr>
                        </m:ctrlPr>
                      </m:eqArrPr>
                      <m:e>
                        <m:r>
                          <w:rPr>
                            <w:rFonts w:ascii="Cambria Math" w:hAnsi="Cambria Math"/>
                            <w:sz w:val="18"/>
                            <w:szCs w:val="18"/>
                          </w:rPr>
                          <m:t>Suma</m:t>
                        </m:r>
                        <m:r>
                          <w:rPr>
                            <w:rFonts w:ascii="Cambria Math" w:hAnsi="Cambria Math"/>
                            <w:sz w:val="18"/>
                            <w:szCs w:val="18"/>
                            <w:lang w:val="en-US"/>
                          </w:rPr>
                          <m:t xml:space="preserve"> </m:t>
                        </m:r>
                        <m:r>
                          <w:rPr>
                            <w:rFonts w:ascii="Cambria Math" w:hAnsi="Cambria Math"/>
                            <w:sz w:val="18"/>
                            <w:szCs w:val="18"/>
                          </w:rPr>
                          <m:t>de</m:t>
                        </m:r>
                        <m:r>
                          <w:rPr>
                            <w:rFonts w:ascii="Cambria Math" w:hAnsi="Cambria Math"/>
                            <w:sz w:val="18"/>
                            <w:szCs w:val="18"/>
                            <w:lang w:val="en-US"/>
                          </w:rPr>
                          <m:t xml:space="preserve"> </m:t>
                        </m:r>
                        <m:r>
                          <w:rPr>
                            <w:rFonts w:ascii="Cambria Math" w:hAnsi="Cambria Math"/>
                            <w:sz w:val="18"/>
                            <w:szCs w:val="18"/>
                          </w:rPr>
                          <m:t>los</m:t>
                        </m:r>
                        <m:r>
                          <w:rPr>
                            <w:rFonts w:ascii="Cambria Math" w:hAnsi="Cambria Math"/>
                            <w:sz w:val="18"/>
                            <w:szCs w:val="18"/>
                            <w:lang w:val="en-US"/>
                          </w:rPr>
                          <m:t xml:space="preserve"> </m:t>
                        </m:r>
                        <m:r>
                          <w:rPr>
                            <w:rFonts w:ascii="Cambria Math" w:hAnsi="Cambria Math"/>
                            <w:sz w:val="18"/>
                            <w:szCs w:val="18"/>
                          </w:rPr>
                          <m:t>tiempos</m:t>
                        </m:r>
                        <m:r>
                          <w:rPr>
                            <w:rFonts w:ascii="Cambria Math" w:hAnsi="Cambria Math"/>
                            <w:sz w:val="18"/>
                            <w:szCs w:val="18"/>
                            <w:lang w:val="en-US"/>
                          </w:rPr>
                          <m:t xml:space="preserve"> </m:t>
                        </m:r>
                        <m:r>
                          <w:rPr>
                            <w:rFonts w:ascii="Cambria Math" w:hAnsi="Cambria Math"/>
                            <w:sz w:val="18"/>
                            <w:szCs w:val="18"/>
                          </w:rPr>
                          <m:t>de</m:t>
                        </m:r>
                        <m:r>
                          <w:rPr>
                            <w:rFonts w:ascii="Cambria Math" w:hAnsi="Cambria Math"/>
                            <w:sz w:val="18"/>
                            <w:szCs w:val="18"/>
                            <w:lang w:val="en-US"/>
                          </w:rPr>
                          <m:t xml:space="preserve"> </m:t>
                        </m:r>
                        <m:r>
                          <w:rPr>
                            <w:rFonts w:ascii="Cambria Math" w:hAnsi="Cambria Math"/>
                            <w:sz w:val="18"/>
                            <w:szCs w:val="18"/>
                          </w:rPr>
                          <m:t>respuesta (días)</m:t>
                        </m:r>
                        <m:r>
                          <w:rPr>
                            <w:rFonts w:ascii="Cambria Math" w:hAnsi="Cambria Math"/>
                            <w:sz w:val="18"/>
                            <w:szCs w:val="18"/>
                            <w:lang w:val="en-US"/>
                          </w:rPr>
                          <m:t xml:space="preserve"> </m:t>
                        </m:r>
                        <m:r>
                          <w:rPr>
                            <w:rFonts w:ascii="Cambria Math" w:hAnsi="Cambria Math"/>
                            <w:sz w:val="18"/>
                            <w:szCs w:val="18"/>
                          </w:rPr>
                          <m:t>a</m:t>
                        </m:r>
                        <m:r>
                          <w:rPr>
                            <w:rFonts w:ascii="Cambria Math" w:hAnsi="Cambria Math"/>
                            <w:sz w:val="18"/>
                            <w:szCs w:val="18"/>
                            <w:lang w:val="en-US"/>
                          </w:rPr>
                          <m:t xml:space="preserve"> </m:t>
                        </m:r>
                        <m:r>
                          <w:rPr>
                            <w:rFonts w:ascii="Cambria Math" w:hAnsi="Cambria Math"/>
                            <w:sz w:val="18"/>
                            <w:szCs w:val="18"/>
                          </w:rPr>
                          <m:t>todos</m:t>
                        </m:r>
                        <m:r>
                          <w:rPr>
                            <w:rFonts w:ascii="Cambria Math" w:hAnsi="Cambria Math"/>
                            <w:sz w:val="18"/>
                            <w:szCs w:val="18"/>
                            <w:lang w:val="en-US"/>
                          </w:rPr>
                          <m:t xml:space="preserve"> </m:t>
                        </m:r>
                        <m:r>
                          <w:rPr>
                            <w:rFonts w:ascii="Cambria Math" w:hAnsi="Cambria Math"/>
                            <w:sz w:val="18"/>
                            <w:szCs w:val="18"/>
                          </w:rPr>
                          <m:t>los</m:t>
                        </m:r>
                        <m:r>
                          <w:rPr>
                            <w:rFonts w:ascii="Cambria Math" w:hAnsi="Cambria Math"/>
                            <w:sz w:val="18"/>
                            <w:szCs w:val="18"/>
                            <w:lang w:val="en-US"/>
                          </w:rPr>
                          <m:t xml:space="preserve"> </m:t>
                        </m:r>
                        <m:r>
                          <w:rPr>
                            <w:rFonts w:ascii="Cambria Math" w:hAnsi="Cambria Math"/>
                            <w:sz w:val="18"/>
                            <w:szCs w:val="18"/>
                          </w:rPr>
                          <m:t>BAUs</m:t>
                        </m:r>
                        <m:r>
                          <w:rPr>
                            <w:rFonts w:ascii="Cambria Math" w:hAnsi="Cambria Math"/>
                            <w:sz w:val="18"/>
                            <w:szCs w:val="18"/>
                            <w:lang w:val="en-US"/>
                          </w:rPr>
                          <m:t xml:space="preserve"> </m:t>
                        </m:r>
                        <m:r>
                          <w:rPr>
                            <w:rFonts w:ascii="Cambria Math" w:hAnsi="Cambria Math"/>
                            <w:sz w:val="18"/>
                            <w:szCs w:val="18"/>
                          </w:rPr>
                          <m:t>recibidos</m:t>
                        </m:r>
                        <m:ctrlPr>
                          <w:rPr>
                            <w:rFonts w:ascii="Cambria Math" w:hAnsi="Cambria Math"/>
                            <w:i/>
                            <w:sz w:val="18"/>
                            <w:szCs w:val="18"/>
                            <w:lang w:val="en-US"/>
                          </w:rPr>
                        </m:ctrlPr>
                      </m:e>
                      <m:e>
                        <m:r>
                          <w:rPr>
                            <w:rFonts w:ascii="Cambria Math" w:hAnsi="Cambria Math"/>
                            <w:sz w:val="18"/>
                            <w:szCs w:val="18"/>
                            <w:lang w:val="en-US"/>
                          </w:rPr>
                          <m:t>por el título</m:t>
                        </m:r>
                        <m:ctrlPr>
                          <w:rPr>
                            <w:rFonts w:ascii="Cambria Math" w:hAnsi="Cambria Math"/>
                            <w:i/>
                            <w:sz w:val="18"/>
                            <w:szCs w:val="18"/>
                            <w:lang w:val="en-US"/>
                          </w:rPr>
                        </m:ctrlPr>
                      </m:e>
                    </m:eqArr>
                  </m:num>
                  <m:den>
                    <m:r>
                      <w:rPr>
                        <w:rFonts w:ascii="Cambria Math" w:hAnsi="Cambria Math"/>
                        <w:sz w:val="18"/>
                        <w:szCs w:val="18"/>
                      </w:rPr>
                      <m:t>N</m:t>
                    </m:r>
                    <m:r>
                      <w:rPr>
                        <w:rFonts w:ascii="Cambria Math" w:hAnsi="Cambria Math"/>
                        <w:sz w:val="18"/>
                        <w:szCs w:val="18"/>
                        <w:lang w:val="en-US"/>
                      </w:rPr>
                      <m:t>ú</m:t>
                    </m:r>
                    <m:r>
                      <w:rPr>
                        <w:rFonts w:ascii="Cambria Math" w:hAnsi="Cambria Math"/>
                        <w:sz w:val="18"/>
                        <w:szCs w:val="18"/>
                      </w:rPr>
                      <m:t>mero</m:t>
                    </m:r>
                    <m:r>
                      <w:rPr>
                        <w:rFonts w:ascii="Cambria Math" w:hAnsi="Cambria Math"/>
                        <w:sz w:val="18"/>
                        <w:szCs w:val="18"/>
                        <w:lang w:val="en-US"/>
                      </w:rPr>
                      <m:t xml:space="preserve"> </m:t>
                    </m:r>
                    <m:r>
                      <w:rPr>
                        <w:rFonts w:ascii="Cambria Math" w:hAnsi="Cambria Math"/>
                        <w:sz w:val="18"/>
                        <w:szCs w:val="18"/>
                      </w:rPr>
                      <m:t>total</m:t>
                    </m:r>
                    <m:r>
                      <w:rPr>
                        <w:rFonts w:ascii="Cambria Math" w:hAnsi="Cambria Math"/>
                        <w:sz w:val="18"/>
                        <w:szCs w:val="18"/>
                        <w:lang w:val="en-US"/>
                      </w:rPr>
                      <m:t xml:space="preserve"> </m:t>
                    </m:r>
                    <m:r>
                      <w:rPr>
                        <w:rFonts w:ascii="Cambria Math" w:hAnsi="Cambria Math"/>
                        <w:sz w:val="18"/>
                        <w:szCs w:val="18"/>
                      </w:rPr>
                      <m:t>de</m:t>
                    </m:r>
                    <m:r>
                      <w:rPr>
                        <w:rFonts w:ascii="Cambria Math" w:hAnsi="Cambria Math"/>
                        <w:sz w:val="18"/>
                        <w:szCs w:val="18"/>
                        <w:lang w:val="en-US"/>
                      </w:rPr>
                      <m:t xml:space="preserve"> </m:t>
                    </m:r>
                    <m:r>
                      <w:rPr>
                        <w:rFonts w:ascii="Cambria Math" w:hAnsi="Cambria Math"/>
                        <w:sz w:val="18"/>
                        <w:szCs w:val="18"/>
                      </w:rPr>
                      <m:t>BAUs</m:t>
                    </m:r>
                    <m:r>
                      <w:rPr>
                        <w:rFonts w:ascii="Cambria Math" w:hAnsi="Cambria Math"/>
                        <w:sz w:val="18"/>
                        <w:szCs w:val="18"/>
                        <w:lang w:val="en-US"/>
                      </w:rPr>
                      <m:t xml:space="preserve"> </m:t>
                    </m:r>
                    <m:r>
                      <w:rPr>
                        <w:rFonts w:ascii="Cambria Math" w:hAnsi="Cambria Math"/>
                        <w:sz w:val="18"/>
                        <w:szCs w:val="18"/>
                        <w:lang w:val="en-US"/>
                      </w:rPr>
                      <m:t>recibidos</m:t>
                    </m:r>
                  </m:den>
                </m:f>
              </m:oMath>
            </m:oMathPara>
          </w:p>
          <w:p w:rsidR="00FE6EB6" w:rsidRPr="00BF1704" w:rsidRDefault="00FE6EB6" w:rsidP="000E02B2">
            <w:pPr>
              <w:spacing w:after="0"/>
              <w:jc w:val="both"/>
              <w:rPr>
                <w:rFonts w:cs="Calibri"/>
                <w:color w:val="FF0000"/>
                <w:sz w:val="20"/>
                <w:szCs w:val="20"/>
                <w:lang w:val="en-US"/>
              </w:rPr>
            </w:pPr>
          </w:p>
        </w:tc>
      </w:tr>
      <w:tr w:rsidR="00FE6EB6" w:rsidRPr="00BF1704" w:rsidTr="000E02B2">
        <w:trPr>
          <w:jc w:val="center"/>
        </w:trPr>
        <w:tc>
          <w:tcPr>
            <w:tcW w:w="2910" w:type="dxa"/>
            <w:shd w:val="clear" w:color="auto" w:fill="00607C"/>
            <w:vAlign w:val="center"/>
          </w:tcPr>
          <w:p w:rsidR="00FE6EB6" w:rsidRPr="00BF1704" w:rsidRDefault="00FE6EB6" w:rsidP="000E02B2">
            <w:pPr>
              <w:spacing w:after="0"/>
              <w:rPr>
                <w:rFonts w:cs="Calibri"/>
                <w:b/>
                <w:color w:val="FFFFFF"/>
                <w:sz w:val="20"/>
                <w:szCs w:val="20"/>
              </w:rPr>
            </w:pPr>
            <w:r w:rsidRPr="00BF1704">
              <w:rPr>
                <w:rFonts w:cs="Calibri"/>
                <w:b/>
                <w:color w:val="FFFFFF"/>
                <w:sz w:val="20"/>
                <w:szCs w:val="20"/>
              </w:rPr>
              <w:t>Nivel de desagregación:</w:t>
            </w:r>
          </w:p>
        </w:tc>
        <w:tc>
          <w:tcPr>
            <w:tcW w:w="6078" w:type="dxa"/>
            <w:vAlign w:val="center"/>
          </w:tcPr>
          <w:p w:rsidR="00FE6EB6" w:rsidRPr="00BF1704" w:rsidRDefault="00FE6EB6" w:rsidP="000E02B2">
            <w:pPr>
              <w:spacing w:after="0"/>
              <w:rPr>
                <w:rFonts w:cs="Calibri"/>
                <w:bCs/>
                <w:sz w:val="20"/>
                <w:szCs w:val="20"/>
              </w:rPr>
            </w:pPr>
            <w:r w:rsidRPr="00BF1704">
              <w:rPr>
                <w:rFonts w:cs="Calibri"/>
                <w:bCs/>
                <w:sz w:val="20"/>
                <w:szCs w:val="20"/>
              </w:rPr>
              <w:t>Tipo de usuario, Título y Centro.</w:t>
            </w:r>
          </w:p>
        </w:tc>
      </w:tr>
      <w:tr w:rsidR="00FE6EB6" w:rsidRPr="00BF1704" w:rsidTr="000E02B2">
        <w:trPr>
          <w:jc w:val="center"/>
        </w:trPr>
        <w:tc>
          <w:tcPr>
            <w:tcW w:w="2910" w:type="dxa"/>
            <w:shd w:val="clear" w:color="auto" w:fill="00607C"/>
            <w:vAlign w:val="center"/>
          </w:tcPr>
          <w:p w:rsidR="00FE6EB6" w:rsidRPr="00BF1704" w:rsidRDefault="00FE6EB6" w:rsidP="000E02B2">
            <w:pPr>
              <w:spacing w:after="0"/>
              <w:rPr>
                <w:rFonts w:cs="Calibri"/>
                <w:b/>
                <w:color w:val="FFFFFF"/>
                <w:sz w:val="20"/>
                <w:szCs w:val="20"/>
              </w:rPr>
            </w:pPr>
            <w:r w:rsidRPr="00BF1704">
              <w:rPr>
                <w:rFonts w:cs="Calibri"/>
                <w:b/>
                <w:color w:val="FFFFFF"/>
                <w:sz w:val="20"/>
                <w:szCs w:val="20"/>
              </w:rPr>
              <w:t>Fuente:</w:t>
            </w:r>
          </w:p>
        </w:tc>
        <w:tc>
          <w:tcPr>
            <w:tcW w:w="6078" w:type="dxa"/>
            <w:vAlign w:val="center"/>
          </w:tcPr>
          <w:p w:rsidR="00FE6EB6" w:rsidRPr="00BF1704" w:rsidRDefault="00FE6EB6" w:rsidP="000E02B2">
            <w:pPr>
              <w:spacing w:after="0"/>
              <w:rPr>
                <w:rFonts w:cs="Calibri"/>
                <w:color w:val="FF0000"/>
                <w:sz w:val="20"/>
                <w:szCs w:val="20"/>
              </w:rPr>
            </w:pPr>
            <w:r>
              <w:rPr>
                <w:rFonts w:cs="Calibri"/>
                <w:sz w:val="20"/>
                <w:szCs w:val="20"/>
              </w:rPr>
              <w:t>P</w:t>
            </w:r>
            <w:r w:rsidRPr="00BF1704">
              <w:rPr>
                <w:rFonts w:cs="Calibri"/>
                <w:sz w:val="20"/>
                <w:szCs w:val="20"/>
              </w:rPr>
              <w:t>lataforma del BAU.</w:t>
            </w:r>
          </w:p>
        </w:tc>
      </w:tr>
      <w:tr w:rsidR="00FE6EB6" w:rsidRPr="00BF1704" w:rsidTr="000E02B2">
        <w:trPr>
          <w:jc w:val="center"/>
        </w:trPr>
        <w:tc>
          <w:tcPr>
            <w:tcW w:w="2910" w:type="dxa"/>
            <w:shd w:val="clear" w:color="auto" w:fill="00607C"/>
            <w:vAlign w:val="center"/>
          </w:tcPr>
          <w:p w:rsidR="00FE6EB6" w:rsidRPr="00BF1704" w:rsidRDefault="00FE6EB6" w:rsidP="000E02B2">
            <w:pPr>
              <w:spacing w:after="0"/>
              <w:rPr>
                <w:rFonts w:cs="Calibri"/>
                <w:b/>
                <w:color w:val="FFFFFF"/>
                <w:sz w:val="20"/>
                <w:szCs w:val="20"/>
              </w:rPr>
            </w:pPr>
            <w:r w:rsidRPr="00BF1704">
              <w:rPr>
                <w:rFonts w:cs="Calibri"/>
                <w:b/>
                <w:color w:val="FFFFFF"/>
                <w:sz w:val="20"/>
                <w:szCs w:val="20"/>
              </w:rPr>
              <w:t>Método de Comprobación / evidencia</w:t>
            </w:r>
          </w:p>
        </w:tc>
        <w:tc>
          <w:tcPr>
            <w:tcW w:w="6078" w:type="dxa"/>
            <w:vAlign w:val="center"/>
          </w:tcPr>
          <w:p w:rsidR="00FE6EB6" w:rsidRPr="00BF1704" w:rsidRDefault="00FE6EB6" w:rsidP="000E02B2">
            <w:pPr>
              <w:spacing w:after="0"/>
              <w:rPr>
                <w:rFonts w:cs="Calibri"/>
                <w:sz w:val="20"/>
                <w:szCs w:val="20"/>
              </w:rPr>
            </w:pPr>
            <w:r w:rsidRPr="00BF1704">
              <w:rPr>
                <w:rFonts w:cs="Calibri"/>
                <w:sz w:val="20"/>
                <w:szCs w:val="20"/>
              </w:rPr>
              <w:t>Base de datos del BAU (respuestas a la encuesta)</w:t>
            </w:r>
          </w:p>
        </w:tc>
      </w:tr>
      <w:tr w:rsidR="00FE6EB6" w:rsidRPr="00BF1704" w:rsidTr="000E02B2">
        <w:trPr>
          <w:jc w:val="center"/>
        </w:trPr>
        <w:tc>
          <w:tcPr>
            <w:tcW w:w="2910" w:type="dxa"/>
            <w:shd w:val="clear" w:color="auto" w:fill="00607C"/>
            <w:vAlign w:val="center"/>
          </w:tcPr>
          <w:p w:rsidR="00FE6EB6" w:rsidRPr="00BF1704" w:rsidRDefault="00FE6EB6" w:rsidP="000E02B2">
            <w:pPr>
              <w:spacing w:after="0"/>
              <w:rPr>
                <w:rFonts w:cs="Calibri"/>
                <w:b/>
                <w:color w:val="FFFFFF"/>
                <w:sz w:val="20"/>
                <w:szCs w:val="20"/>
              </w:rPr>
            </w:pPr>
            <w:r w:rsidRPr="00BF1704">
              <w:rPr>
                <w:rFonts w:cs="Calibri"/>
                <w:b/>
                <w:color w:val="FFFFFF"/>
                <w:sz w:val="20"/>
                <w:szCs w:val="20"/>
              </w:rPr>
              <w:t>Grado de Fiabilidad:</w:t>
            </w:r>
          </w:p>
        </w:tc>
        <w:tc>
          <w:tcPr>
            <w:tcW w:w="6078" w:type="dxa"/>
            <w:vAlign w:val="center"/>
          </w:tcPr>
          <w:p w:rsidR="00FE6EB6" w:rsidRPr="00BF1704" w:rsidRDefault="00FE6EB6" w:rsidP="000E02B2">
            <w:pPr>
              <w:spacing w:after="0"/>
              <w:rPr>
                <w:rFonts w:cs="Calibri"/>
                <w:bCs/>
                <w:sz w:val="20"/>
                <w:szCs w:val="20"/>
              </w:rPr>
            </w:pPr>
            <w:r>
              <w:rPr>
                <w:rFonts w:cs="Calibri"/>
                <w:bCs/>
                <w:sz w:val="20"/>
                <w:szCs w:val="20"/>
              </w:rPr>
              <w:t>Alta</w:t>
            </w:r>
          </w:p>
        </w:tc>
      </w:tr>
      <w:tr w:rsidR="00FE6EB6" w:rsidRPr="00BF1704" w:rsidTr="000E02B2">
        <w:trPr>
          <w:jc w:val="center"/>
        </w:trPr>
        <w:tc>
          <w:tcPr>
            <w:tcW w:w="2910" w:type="dxa"/>
            <w:shd w:val="clear" w:color="auto" w:fill="00607C"/>
            <w:vAlign w:val="center"/>
          </w:tcPr>
          <w:p w:rsidR="00FE6EB6" w:rsidRPr="00BF1704" w:rsidRDefault="00FE6EB6" w:rsidP="000E02B2">
            <w:pPr>
              <w:spacing w:after="0"/>
              <w:rPr>
                <w:rFonts w:cs="Calibri"/>
                <w:b/>
                <w:color w:val="FFFFFF"/>
                <w:sz w:val="20"/>
                <w:szCs w:val="20"/>
              </w:rPr>
            </w:pPr>
            <w:r w:rsidRPr="00BF1704">
              <w:rPr>
                <w:rFonts w:cs="Calibri"/>
                <w:b/>
                <w:color w:val="FFFFFF"/>
                <w:sz w:val="20"/>
                <w:szCs w:val="20"/>
              </w:rPr>
              <w:t>Históricos:</w:t>
            </w:r>
          </w:p>
        </w:tc>
        <w:tc>
          <w:tcPr>
            <w:tcW w:w="6078" w:type="dxa"/>
            <w:vAlign w:val="center"/>
          </w:tcPr>
          <w:p w:rsidR="00FE6EB6" w:rsidRPr="00BF1704" w:rsidRDefault="00FE6EB6" w:rsidP="000E02B2">
            <w:pPr>
              <w:spacing w:after="0"/>
              <w:rPr>
                <w:rFonts w:cs="Calibri"/>
                <w:bCs/>
                <w:sz w:val="20"/>
                <w:szCs w:val="20"/>
              </w:rPr>
            </w:pPr>
            <w:r w:rsidRPr="00BF1704">
              <w:rPr>
                <w:rFonts w:cs="Calibri"/>
                <w:bCs/>
                <w:sz w:val="20"/>
                <w:szCs w:val="20"/>
              </w:rPr>
              <w:t>Desde 2009-10</w:t>
            </w:r>
          </w:p>
        </w:tc>
      </w:tr>
      <w:tr w:rsidR="00FE6EB6" w:rsidRPr="00BF1704" w:rsidTr="000E02B2">
        <w:trPr>
          <w:jc w:val="center"/>
        </w:trPr>
        <w:tc>
          <w:tcPr>
            <w:tcW w:w="2910" w:type="dxa"/>
            <w:shd w:val="clear" w:color="auto" w:fill="00607C"/>
            <w:vAlign w:val="center"/>
          </w:tcPr>
          <w:p w:rsidR="00FE6EB6" w:rsidRPr="00BF1704" w:rsidRDefault="00FE6EB6" w:rsidP="000E02B2">
            <w:pPr>
              <w:spacing w:after="0"/>
              <w:rPr>
                <w:rFonts w:cs="Calibri"/>
                <w:b/>
                <w:color w:val="FFFFFF"/>
                <w:sz w:val="20"/>
                <w:szCs w:val="20"/>
              </w:rPr>
            </w:pPr>
            <w:r w:rsidRPr="00BF1704">
              <w:rPr>
                <w:rFonts w:cs="Calibri"/>
                <w:b/>
                <w:color w:val="FFFFFF"/>
                <w:sz w:val="20"/>
                <w:szCs w:val="20"/>
              </w:rPr>
              <w:t>Unidad Generadora:</w:t>
            </w:r>
          </w:p>
        </w:tc>
        <w:tc>
          <w:tcPr>
            <w:tcW w:w="6078" w:type="dxa"/>
            <w:vAlign w:val="center"/>
          </w:tcPr>
          <w:p w:rsidR="00FE6EB6" w:rsidRPr="00BF1704" w:rsidRDefault="00FE6EB6" w:rsidP="000E02B2">
            <w:pPr>
              <w:spacing w:after="0"/>
              <w:rPr>
                <w:rFonts w:cs="Calibri"/>
                <w:bCs/>
                <w:sz w:val="20"/>
                <w:szCs w:val="20"/>
              </w:rPr>
            </w:pPr>
            <w:r w:rsidRPr="00BF1704">
              <w:rPr>
                <w:rFonts w:cs="Calibri"/>
                <w:bCs/>
                <w:sz w:val="20"/>
                <w:szCs w:val="20"/>
              </w:rPr>
              <w:t>Unidad de Calidad y Evaluación</w:t>
            </w:r>
          </w:p>
        </w:tc>
      </w:tr>
      <w:tr w:rsidR="00FE6EB6" w:rsidRPr="00BF1704" w:rsidTr="000E02B2">
        <w:trPr>
          <w:jc w:val="center"/>
        </w:trPr>
        <w:tc>
          <w:tcPr>
            <w:tcW w:w="2910" w:type="dxa"/>
            <w:shd w:val="clear" w:color="auto" w:fill="00607C"/>
            <w:vAlign w:val="center"/>
          </w:tcPr>
          <w:p w:rsidR="00FE6EB6" w:rsidRPr="00BF1704" w:rsidRDefault="00FE6EB6" w:rsidP="000E02B2">
            <w:pPr>
              <w:spacing w:after="0"/>
              <w:rPr>
                <w:rFonts w:cs="Calibri"/>
                <w:b/>
                <w:color w:val="FFFFFF"/>
                <w:sz w:val="20"/>
                <w:szCs w:val="20"/>
              </w:rPr>
            </w:pPr>
            <w:r w:rsidRPr="00BF1704">
              <w:rPr>
                <w:rFonts w:cs="Calibri"/>
                <w:b/>
                <w:color w:val="FFFFFF"/>
                <w:sz w:val="20"/>
                <w:szCs w:val="20"/>
              </w:rPr>
              <w:t>Responsable:</w:t>
            </w:r>
          </w:p>
        </w:tc>
        <w:tc>
          <w:tcPr>
            <w:tcW w:w="6078" w:type="dxa"/>
            <w:vAlign w:val="center"/>
          </w:tcPr>
          <w:p w:rsidR="00FE6EB6" w:rsidRPr="00BF1704" w:rsidRDefault="00FE6EB6" w:rsidP="000E02B2">
            <w:pPr>
              <w:spacing w:after="0"/>
              <w:rPr>
                <w:rFonts w:cs="Calibri"/>
                <w:bCs/>
                <w:sz w:val="20"/>
                <w:szCs w:val="20"/>
              </w:rPr>
            </w:pPr>
            <w:r w:rsidRPr="00BF1704">
              <w:rPr>
                <w:rFonts w:cs="Calibri"/>
                <w:bCs/>
                <w:sz w:val="20"/>
                <w:szCs w:val="20"/>
              </w:rPr>
              <w:t>Unidad de Calidad y Evaluación</w:t>
            </w:r>
          </w:p>
        </w:tc>
      </w:tr>
      <w:tr w:rsidR="00FE6EB6" w:rsidRPr="00BF1704" w:rsidTr="000E02B2">
        <w:trPr>
          <w:jc w:val="center"/>
        </w:trPr>
        <w:tc>
          <w:tcPr>
            <w:tcW w:w="2910" w:type="dxa"/>
            <w:shd w:val="clear" w:color="auto" w:fill="00607C"/>
            <w:vAlign w:val="center"/>
          </w:tcPr>
          <w:p w:rsidR="00FE6EB6" w:rsidRPr="00BF1704" w:rsidRDefault="00FE6EB6" w:rsidP="000E02B2">
            <w:pPr>
              <w:spacing w:after="0"/>
              <w:rPr>
                <w:rFonts w:cs="Calibri"/>
                <w:b/>
                <w:color w:val="FFFFFF"/>
                <w:sz w:val="20"/>
                <w:szCs w:val="20"/>
              </w:rPr>
            </w:pPr>
            <w:r w:rsidRPr="00BF1704">
              <w:rPr>
                <w:rFonts w:cs="Calibri"/>
                <w:b/>
                <w:color w:val="FFFFFF"/>
                <w:sz w:val="20"/>
                <w:szCs w:val="20"/>
              </w:rPr>
              <w:t>Versión:</w:t>
            </w:r>
          </w:p>
        </w:tc>
        <w:tc>
          <w:tcPr>
            <w:tcW w:w="6078" w:type="dxa"/>
            <w:vAlign w:val="center"/>
          </w:tcPr>
          <w:p w:rsidR="00FE6EB6" w:rsidRPr="00BF1704" w:rsidRDefault="00FE6EB6" w:rsidP="000E02B2">
            <w:pPr>
              <w:spacing w:after="0"/>
              <w:rPr>
                <w:rFonts w:cs="Calibri"/>
                <w:bCs/>
                <w:sz w:val="20"/>
                <w:szCs w:val="20"/>
              </w:rPr>
            </w:pPr>
            <w:r w:rsidRPr="00BF1704">
              <w:rPr>
                <w:rFonts w:cs="Calibri"/>
                <w:bCs/>
                <w:sz w:val="20"/>
                <w:szCs w:val="20"/>
              </w:rPr>
              <w:t>1.1</w:t>
            </w:r>
          </w:p>
        </w:tc>
      </w:tr>
      <w:tr w:rsidR="00FE6EB6" w:rsidRPr="0019766E" w:rsidTr="000E02B2">
        <w:trPr>
          <w:jc w:val="center"/>
        </w:trPr>
        <w:tc>
          <w:tcPr>
            <w:tcW w:w="2910" w:type="dxa"/>
            <w:shd w:val="clear" w:color="auto" w:fill="00607C"/>
            <w:vAlign w:val="center"/>
          </w:tcPr>
          <w:p w:rsidR="00FE6EB6" w:rsidRPr="00BF1704" w:rsidRDefault="00FE6EB6" w:rsidP="000E02B2">
            <w:pPr>
              <w:spacing w:after="0"/>
              <w:rPr>
                <w:rFonts w:cs="Calibri"/>
                <w:b/>
                <w:color w:val="FFFFFF"/>
                <w:sz w:val="20"/>
                <w:szCs w:val="20"/>
              </w:rPr>
            </w:pPr>
            <w:r w:rsidRPr="00BF1704">
              <w:rPr>
                <w:rFonts w:cs="Calibri"/>
                <w:b/>
                <w:color w:val="FFFFFF"/>
                <w:sz w:val="20"/>
                <w:szCs w:val="20"/>
              </w:rPr>
              <w:t>Fecha:</w:t>
            </w:r>
          </w:p>
        </w:tc>
        <w:tc>
          <w:tcPr>
            <w:tcW w:w="6078" w:type="dxa"/>
            <w:vAlign w:val="center"/>
          </w:tcPr>
          <w:p w:rsidR="00FE6EB6" w:rsidRPr="0019766E" w:rsidRDefault="00FE6EB6" w:rsidP="000E02B2">
            <w:pPr>
              <w:spacing w:after="0"/>
              <w:rPr>
                <w:rFonts w:cs="Calibri"/>
                <w:bCs/>
                <w:sz w:val="20"/>
                <w:szCs w:val="20"/>
              </w:rPr>
            </w:pPr>
            <w:r w:rsidRPr="00BF1704">
              <w:rPr>
                <w:bCs/>
                <w:sz w:val="20"/>
                <w:szCs w:val="20"/>
              </w:rPr>
              <w:t>20/10/2014</w:t>
            </w:r>
          </w:p>
        </w:tc>
      </w:tr>
    </w:tbl>
    <w:p w:rsidR="00B1274A" w:rsidRDefault="00B1274A" w:rsidP="008B3002">
      <w:pPr>
        <w:rPr>
          <w:b/>
          <w:sz w:val="32"/>
          <w:szCs w:val="32"/>
        </w:rPr>
      </w:pPr>
    </w:p>
    <w:p w:rsidR="00B1274A" w:rsidRPr="00F312F9" w:rsidRDefault="00B1274A">
      <w:pPr>
        <w:pStyle w:val="Prrafodelista"/>
        <w:jc w:val="both"/>
        <w:rPr>
          <w:sz w:val="18"/>
          <w:szCs w:val="18"/>
        </w:rPr>
      </w:pPr>
    </w:p>
    <w:sectPr w:rsidR="00B1274A" w:rsidRPr="00F312F9" w:rsidSect="00CA04EA">
      <w:headerReference w:type="default" r:id="rId10"/>
      <w:footerReference w:type="default" r:id="rId11"/>
      <w:headerReference w:type="first" r:id="rId12"/>
      <w:footerReference w:type="first" r:id="rId13"/>
      <w:pgSz w:w="11906" w:h="16838"/>
      <w:pgMar w:top="1134" w:right="1191" w:bottom="1134" w:left="1191" w:header="680" w:footer="709" w:gutter="0"/>
      <w:pgNumType w:start="16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835" w:rsidRDefault="007C6835" w:rsidP="002143F7">
      <w:pPr>
        <w:spacing w:after="0" w:line="240" w:lineRule="auto"/>
      </w:pPr>
      <w:r>
        <w:separator/>
      </w:r>
    </w:p>
  </w:endnote>
  <w:endnote w:type="continuationSeparator" w:id="0">
    <w:p w:rsidR="007C6835" w:rsidRDefault="007C6835" w:rsidP="00214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insideH w:val="single" w:sz="4" w:space="0" w:color="auto"/>
      </w:tblBorders>
      <w:tblLook w:val="00A0"/>
    </w:tblPr>
    <w:tblGrid>
      <w:gridCol w:w="3221"/>
      <w:gridCol w:w="3221"/>
      <w:gridCol w:w="3222"/>
    </w:tblGrid>
    <w:tr w:rsidR="0092721D" w:rsidRPr="0019766E" w:rsidTr="0019766E">
      <w:trPr>
        <w:jc w:val="center"/>
      </w:trPr>
      <w:tc>
        <w:tcPr>
          <w:tcW w:w="3221" w:type="dxa"/>
          <w:shd w:val="clear" w:color="auto" w:fill="878787"/>
        </w:tcPr>
        <w:p w:rsidR="0092721D" w:rsidRPr="0019766E" w:rsidRDefault="0092721D" w:rsidP="008B3002">
          <w:pPr>
            <w:pStyle w:val="Piedepgina"/>
            <w:rPr>
              <w:b/>
              <w:color w:val="FFFFFF"/>
            </w:rPr>
          </w:pPr>
          <w:r w:rsidRPr="0019766E">
            <w:rPr>
              <w:b/>
              <w:color w:val="FFFFFF"/>
            </w:rPr>
            <w:t>SGC DE LA UCA</w:t>
          </w:r>
        </w:p>
      </w:tc>
      <w:tc>
        <w:tcPr>
          <w:tcW w:w="3221" w:type="dxa"/>
          <w:shd w:val="clear" w:color="auto" w:fill="878787"/>
        </w:tcPr>
        <w:p w:rsidR="0092721D" w:rsidRPr="0019766E" w:rsidRDefault="00564D30" w:rsidP="00564D30">
          <w:pPr>
            <w:pStyle w:val="Piedepgina"/>
            <w:jc w:val="center"/>
            <w:rPr>
              <w:b/>
              <w:color w:val="FFFFFF"/>
            </w:rPr>
          </w:pPr>
          <w:r>
            <w:rPr>
              <w:b/>
              <w:color w:val="FFFFFF"/>
            </w:rPr>
            <w:t>VERSIÓN 1.1</w:t>
          </w:r>
          <w:r w:rsidR="0092721D" w:rsidRPr="0019766E">
            <w:rPr>
              <w:b/>
              <w:color w:val="FFFFFF"/>
            </w:rPr>
            <w:t xml:space="preserve"> (</w:t>
          </w:r>
          <w:r>
            <w:rPr>
              <w:b/>
              <w:color w:val="FFFFFF"/>
            </w:rPr>
            <w:t xml:space="preserve">DICIEMBRE </w:t>
          </w:r>
          <w:r w:rsidR="009E6CAC">
            <w:rPr>
              <w:b/>
              <w:color w:val="FFFFFF"/>
            </w:rPr>
            <w:t>2014</w:t>
          </w:r>
          <w:r w:rsidR="0092721D" w:rsidRPr="0019766E">
            <w:rPr>
              <w:b/>
              <w:color w:val="FFFFFF"/>
            </w:rPr>
            <w:t>)</w:t>
          </w:r>
        </w:p>
      </w:tc>
      <w:tc>
        <w:tcPr>
          <w:tcW w:w="3222" w:type="dxa"/>
          <w:shd w:val="clear" w:color="auto" w:fill="878787"/>
        </w:tcPr>
        <w:p w:rsidR="0092721D" w:rsidRPr="0019766E" w:rsidRDefault="0092721D" w:rsidP="003F69CA">
          <w:pPr>
            <w:pStyle w:val="Piedepgina"/>
            <w:jc w:val="right"/>
            <w:rPr>
              <w:b/>
              <w:color w:val="FFFFFF"/>
            </w:rPr>
          </w:pPr>
          <w:r w:rsidRPr="0019766E">
            <w:rPr>
              <w:b/>
              <w:color w:val="FFFFFF"/>
            </w:rPr>
            <w:t xml:space="preserve">Página </w:t>
          </w:r>
          <w:r w:rsidR="001A5E94" w:rsidRPr="0019766E">
            <w:rPr>
              <w:b/>
              <w:bCs/>
              <w:color w:val="FFFFFF"/>
            </w:rPr>
            <w:fldChar w:fldCharType="begin"/>
          </w:r>
          <w:r w:rsidRPr="0019766E">
            <w:rPr>
              <w:b/>
              <w:bCs/>
              <w:color w:val="FFFFFF"/>
            </w:rPr>
            <w:instrText>PAGE</w:instrText>
          </w:r>
          <w:r w:rsidR="001A5E94" w:rsidRPr="0019766E">
            <w:rPr>
              <w:b/>
              <w:bCs/>
              <w:color w:val="FFFFFF"/>
            </w:rPr>
            <w:fldChar w:fldCharType="separate"/>
          </w:r>
          <w:r w:rsidR="00FE6EB6">
            <w:rPr>
              <w:b/>
              <w:bCs/>
              <w:noProof/>
              <w:color w:val="FFFFFF"/>
            </w:rPr>
            <w:t>173</w:t>
          </w:r>
          <w:r w:rsidR="001A5E94" w:rsidRPr="0019766E">
            <w:rPr>
              <w:b/>
              <w:bCs/>
              <w:color w:val="FFFFFF"/>
            </w:rPr>
            <w:fldChar w:fldCharType="end"/>
          </w:r>
          <w:r w:rsidRPr="0019766E">
            <w:rPr>
              <w:b/>
              <w:color w:val="FFFFFF"/>
            </w:rPr>
            <w:t xml:space="preserve"> de </w:t>
          </w:r>
          <w:r w:rsidRPr="0019766E">
            <w:rPr>
              <w:b/>
              <w:bCs/>
              <w:color w:val="FFFFFF"/>
            </w:rPr>
            <w:t>2</w:t>
          </w:r>
          <w:r w:rsidR="003F69CA">
            <w:rPr>
              <w:b/>
              <w:bCs/>
              <w:color w:val="FFFFFF"/>
            </w:rPr>
            <w:t>27</w:t>
          </w:r>
        </w:p>
      </w:tc>
    </w:tr>
  </w:tbl>
  <w:p w:rsidR="0092721D" w:rsidRDefault="0092721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0A0"/>
    </w:tblPr>
    <w:tblGrid>
      <w:gridCol w:w="3108"/>
      <w:gridCol w:w="3108"/>
      <w:gridCol w:w="3108"/>
    </w:tblGrid>
    <w:tr w:rsidR="0092721D" w:rsidRPr="0019766E" w:rsidTr="0019766E">
      <w:trPr>
        <w:jc w:val="center"/>
      </w:trPr>
      <w:tc>
        <w:tcPr>
          <w:tcW w:w="3108" w:type="dxa"/>
          <w:shd w:val="clear" w:color="auto" w:fill="878787"/>
        </w:tcPr>
        <w:p w:rsidR="0092721D" w:rsidRPr="00452871" w:rsidRDefault="0092721D" w:rsidP="00F56F60">
          <w:pPr>
            <w:pStyle w:val="Piedepgina"/>
            <w:rPr>
              <w:b/>
              <w:color w:val="FFFFFF"/>
              <w:sz w:val="21"/>
              <w:szCs w:val="21"/>
            </w:rPr>
          </w:pPr>
          <w:r w:rsidRPr="00452871">
            <w:rPr>
              <w:b/>
              <w:color w:val="FFFFFF"/>
              <w:sz w:val="21"/>
              <w:szCs w:val="21"/>
            </w:rPr>
            <w:t>SGC DE LA UCA</w:t>
          </w:r>
        </w:p>
      </w:tc>
      <w:tc>
        <w:tcPr>
          <w:tcW w:w="3108" w:type="dxa"/>
          <w:shd w:val="clear" w:color="auto" w:fill="878787"/>
        </w:tcPr>
        <w:p w:rsidR="0092721D" w:rsidRPr="00452871" w:rsidRDefault="00564D30" w:rsidP="00452871">
          <w:pPr>
            <w:pStyle w:val="Piedepgina"/>
            <w:jc w:val="center"/>
            <w:rPr>
              <w:b/>
              <w:color w:val="FFFFFF"/>
              <w:sz w:val="21"/>
              <w:szCs w:val="21"/>
            </w:rPr>
          </w:pPr>
          <w:r>
            <w:rPr>
              <w:b/>
              <w:color w:val="FFFFFF"/>
              <w:sz w:val="21"/>
              <w:szCs w:val="21"/>
            </w:rPr>
            <w:t>VERSIÓN 1.1</w:t>
          </w:r>
          <w:r w:rsidR="0092721D" w:rsidRPr="00452871">
            <w:rPr>
              <w:b/>
              <w:color w:val="FFFFFF"/>
              <w:sz w:val="21"/>
              <w:szCs w:val="21"/>
            </w:rPr>
            <w:t xml:space="preserve"> (</w:t>
          </w:r>
          <w:r>
            <w:rPr>
              <w:b/>
              <w:color w:val="FFFFFF"/>
              <w:sz w:val="21"/>
              <w:szCs w:val="21"/>
            </w:rPr>
            <w:t xml:space="preserve">DICIEMBRE </w:t>
          </w:r>
          <w:r w:rsidR="009E6CAC">
            <w:rPr>
              <w:b/>
              <w:color w:val="FFFFFF"/>
              <w:sz w:val="21"/>
              <w:szCs w:val="21"/>
            </w:rPr>
            <w:t>2014</w:t>
          </w:r>
          <w:r w:rsidR="0092721D" w:rsidRPr="00452871">
            <w:rPr>
              <w:b/>
              <w:color w:val="FFFFFF"/>
              <w:sz w:val="21"/>
              <w:szCs w:val="21"/>
            </w:rPr>
            <w:t>)</w:t>
          </w:r>
        </w:p>
      </w:tc>
      <w:tc>
        <w:tcPr>
          <w:tcW w:w="3108" w:type="dxa"/>
          <w:shd w:val="clear" w:color="auto" w:fill="878787"/>
        </w:tcPr>
        <w:p w:rsidR="0092721D" w:rsidRPr="00452871" w:rsidRDefault="0092721D" w:rsidP="003F69CA">
          <w:pPr>
            <w:spacing w:after="0" w:line="240" w:lineRule="auto"/>
            <w:jc w:val="right"/>
            <w:rPr>
              <w:b/>
              <w:color w:val="FFFFFF"/>
              <w:sz w:val="21"/>
              <w:szCs w:val="21"/>
            </w:rPr>
          </w:pPr>
          <w:r w:rsidRPr="00452871">
            <w:rPr>
              <w:b/>
              <w:color w:val="FFFFFF"/>
              <w:sz w:val="21"/>
              <w:szCs w:val="21"/>
            </w:rPr>
            <w:t xml:space="preserve">Página </w:t>
          </w:r>
          <w:r w:rsidR="001A5E94" w:rsidRPr="00452871">
            <w:rPr>
              <w:b/>
              <w:color w:val="FFFFFF"/>
              <w:sz w:val="21"/>
              <w:szCs w:val="21"/>
            </w:rPr>
            <w:fldChar w:fldCharType="begin"/>
          </w:r>
          <w:r w:rsidRPr="00452871">
            <w:rPr>
              <w:b/>
              <w:color w:val="FFFFFF"/>
              <w:sz w:val="21"/>
              <w:szCs w:val="21"/>
            </w:rPr>
            <w:instrText xml:space="preserve"> PAGE </w:instrText>
          </w:r>
          <w:r w:rsidR="001A5E94" w:rsidRPr="00452871">
            <w:rPr>
              <w:b/>
              <w:color w:val="FFFFFF"/>
              <w:sz w:val="21"/>
              <w:szCs w:val="21"/>
            </w:rPr>
            <w:fldChar w:fldCharType="separate"/>
          </w:r>
          <w:r w:rsidR="001F3F58">
            <w:rPr>
              <w:b/>
              <w:noProof/>
              <w:color w:val="FFFFFF"/>
              <w:sz w:val="21"/>
              <w:szCs w:val="21"/>
            </w:rPr>
            <w:t>163</w:t>
          </w:r>
          <w:r w:rsidR="001A5E94" w:rsidRPr="00452871">
            <w:rPr>
              <w:b/>
              <w:color w:val="FFFFFF"/>
              <w:sz w:val="21"/>
              <w:szCs w:val="21"/>
            </w:rPr>
            <w:fldChar w:fldCharType="end"/>
          </w:r>
          <w:r w:rsidRPr="00452871">
            <w:rPr>
              <w:b/>
              <w:color w:val="FFFFFF"/>
              <w:sz w:val="21"/>
              <w:szCs w:val="21"/>
            </w:rPr>
            <w:t xml:space="preserve"> de 2</w:t>
          </w:r>
          <w:r w:rsidR="003F69CA">
            <w:rPr>
              <w:b/>
              <w:color w:val="FFFFFF"/>
              <w:sz w:val="21"/>
              <w:szCs w:val="21"/>
            </w:rPr>
            <w:t>27</w:t>
          </w:r>
        </w:p>
      </w:tc>
    </w:tr>
  </w:tbl>
  <w:p w:rsidR="0092721D" w:rsidRDefault="0092721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835" w:rsidRDefault="007C6835" w:rsidP="002143F7">
      <w:pPr>
        <w:spacing w:after="0" w:line="240" w:lineRule="auto"/>
      </w:pPr>
      <w:r>
        <w:separator/>
      </w:r>
    </w:p>
  </w:footnote>
  <w:footnote w:type="continuationSeparator" w:id="0">
    <w:p w:rsidR="007C6835" w:rsidRDefault="007C6835" w:rsidP="00214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0" w:type="dxa"/>
      <w:jc w:val="center"/>
      <w:tblBorders>
        <w:insideH w:val="single" w:sz="4" w:space="0" w:color="auto"/>
        <w:insideV w:val="double" w:sz="4" w:space="0" w:color="DD7500"/>
      </w:tblBorders>
      <w:tblLook w:val="00A0"/>
    </w:tblPr>
    <w:tblGrid>
      <w:gridCol w:w="2972"/>
      <w:gridCol w:w="4057"/>
      <w:gridCol w:w="3171"/>
    </w:tblGrid>
    <w:tr w:rsidR="0092721D" w:rsidRPr="0019766E" w:rsidTr="0019766E">
      <w:trPr>
        <w:trHeight w:val="1191"/>
        <w:jc w:val="center"/>
      </w:trPr>
      <w:tc>
        <w:tcPr>
          <w:tcW w:w="2972" w:type="dxa"/>
          <w:vAlign w:val="center"/>
        </w:tcPr>
        <w:p w:rsidR="0092721D" w:rsidRPr="0019766E" w:rsidRDefault="00E92EC7" w:rsidP="0019766E">
          <w:pPr>
            <w:pStyle w:val="Encabezado"/>
            <w:jc w:val="center"/>
            <w:rPr>
              <w:color w:val="00607C"/>
            </w:rPr>
          </w:pPr>
          <w:r>
            <w:rPr>
              <w:noProof/>
            </w:rPr>
            <w:drawing>
              <wp:anchor distT="0" distB="0" distL="114300" distR="114300" simplePos="0" relativeHeight="251658240" behindDoc="0" locked="0" layoutInCell="1" allowOverlap="1">
                <wp:simplePos x="0" y="0"/>
                <wp:positionH relativeFrom="column">
                  <wp:posOffset>64135</wp:posOffset>
                </wp:positionH>
                <wp:positionV relativeFrom="paragraph">
                  <wp:posOffset>38100</wp:posOffset>
                </wp:positionV>
                <wp:extent cx="1708785" cy="717550"/>
                <wp:effectExtent l="1905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08785" cy="717550"/>
                        </a:xfrm>
                        <a:prstGeom prst="rect">
                          <a:avLst/>
                        </a:prstGeom>
                        <a:noFill/>
                      </pic:spPr>
                    </pic:pic>
                  </a:graphicData>
                </a:graphic>
              </wp:anchor>
            </w:drawing>
          </w:r>
        </w:p>
      </w:tc>
      <w:tc>
        <w:tcPr>
          <w:tcW w:w="4057" w:type="dxa"/>
          <w:vAlign w:val="center"/>
        </w:tcPr>
        <w:p w:rsidR="0092721D" w:rsidRPr="0019766E" w:rsidRDefault="0092721D" w:rsidP="0019766E">
          <w:pPr>
            <w:pStyle w:val="Encabezado"/>
            <w:jc w:val="center"/>
            <w:rPr>
              <w:rFonts w:cs="Calibri"/>
              <w:i/>
              <w:color w:val="00607C"/>
            </w:rPr>
          </w:pPr>
          <w:r w:rsidRPr="0019766E">
            <w:rPr>
              <w:rFonts w:cs="Calibri"/>
              <w:i/>
              <w:color w:val="00607C"/>
            </w:rPr>
            <w:t xml:space="preserve">P11-Procedimiento para </w:t>
          </w:r>
          <w:smartTag w:uri="urn:schemas-microsoft-com:office:smarttags" w:element="PersonName">
            <w:smartTagPr>
              <w:attr w:name="ProductID" w:val="la Gestión"/>
            </w:smartTagPr>
            <w:r w:rsidRPr="0019766E">
              <w:rPr>
                <w:rFonts w:cs="Calibri"/>
                <w:i/>
                <w:color w:val="00607C"/>
              </w:rPr>
              <w:t>la Gestión</w:t>
            </w:r>
          </w:smartTag>
          <w:r w:rsidRPr="0019766E">
            <w:rPr>
              <w:rFonts w:cs="Calibri"/>
              <w:i/>
              <w:color w:val="00607C"/>
            </w:rPr>
            <w:t xml:space="preserve"> de Incidencias, Reclamaciones, Sugerencias y Felicitaciones</w:t>
          </w:r>
        </w:p>
      </w:tc>
      <w:tc>
        <w:tcPr>
          <w:tcW w:w="3171" w:type="dxa"/>
          <w:vAlign w:val="center"/>
        </w:tcPr>
        <w:p w:rsidR="00E92EC7" w:rsidRDefault="0092721D" w:rsidP="0019766E">
          <w:pPr>
            <w:pStyle w:val="Encabezado"/>
            <w:jc w:val="center"/>
            <w:rPr>
              <w:b/>
              <w:color w:val="00607C"/>
            </w:rPr>
          </w:pPr>
          <w:r w:rsidRPr="0019766E">
            <w:rPr>
              <w:b/>
              <w:color w:val="00607C"/>
            </w:rPr>
            <w:t>SGC DE LOS TÍTULOS</w:t>
          </w:r>
          <w:r w:rsidR="00E92EC7">
            <w:rPr>
              <w:b/>
              <w:color w:val="00607C"/>
            </w:rPr>
            <w:t xml:space="preserve"> DE </w:t>
          </w:r>
        </w:p>
        <w:p w:rsidR="0092721D" w:rsidRPr="0019766E" w:rsidRDefault="00E92EC7" w:rsidP="0019766E">
          <w:pPr>
            <w:pStyle w:val="Encabezado"/>
            <w:jc w:val="center"/>
            <w:rPr>
              <w:b/>
              <w:color w:val="00607C"/>
            </w:rPr>
          </w:pPr>
          <w:r>
            <w:rPr>
              <w:b/>
              <w:color w:val="00607C"/>
            </w:rPr>
            <w:t>GRADO Y MÁSTER</w:t>
          </w:r>
          <w:r w:rsidR="0092721D" w:rsidRPr="0019766E">
            <w:rPr>
              <w:b/>
              <w:color w:val="00607C"/>
            </w:rPr>
            <w:t xml:space="preserve"> DE LA </w:t>
          </w:r>
        </w:p>
        <w:p w:rsidR="0092721D" w:rsidRPr="0019766E" w:rsidRDefault="0092721D" w:rsidP="0019766E">
          <w:pPr>
            <w:pStyle w:val="Encabezado"/>
            <w:jc w:val="center"/>
            <w:rPr>
              <w:b/>
              <w:color w:val="00607C"/>
            </w:rPr>
          </w:pPr>
          <w:r w:rsidRPr="0019766E">
            <w:rPr>
              <w:b/>
              <w:color w:val="00607C"/>
            </w:rPr>
            <w:t>UNIVERSIDAD DE CÁDIZ</w:t>
          </w:r>
        </w:p>
      </w:tc>
    </w:tr>
  </w:tbl>
  <w:p w:rsidR="0092721D" w:rsidRDefault="0092721D" w:rsidP="00D820F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0" w:type="dxa"/>
      <w:tblLook w:val="00A0"/>
    </w:tblPr>
    <w:tblGrid>
      <w:gridCol w:w="3227"/>
      <w:gridCol w:w="6973"/>
    </w:tblGrid>
    <w:tr w:rsidR="0092721D" w:rsidRPr="0019766E" w:rsidTr="0019766E">
      <w:trPr>
        <w:trHeight w:val="1191"/>
      </w:trPr>
      <w:tc>
        <w:tcPr>
          <w:tcW w:w="3227" w:type="dxa"/>
        </w:tcPr>
        <w:p w:rsidR="0092721D" w:rsidRPr="0019766E" w:rsidRDefault="0092721D" w:rsidP="0019766E">
          <w:pPr>
            <w:pStyle w:val="Encabezado"/>
            <w:jc w:val="center"/>
          </w:pPr>
        </w:p>
      </w:tc>
      <w:tc>
        <w:tcPr>
          <w:tcW w:w="6973" w:type="dxa"/>
          <w:vAlign w:val="center"/>
        </w:tcPr>
        <w:p w:rsidR="0092721D" w:rsidRPr="0019766E" w:rsidRDefault="00E92EC7" w:rsidP="0019766E">
          <w:pPr>
            <w:pStyle w:val="Encabezado"/>
            <w:jc w:val="right"/>
          </w:pPr>
          <w:r>
            <w:rPr>
              <w:noProof/>
            </w:rPr>
            <w:drawing>
              <wp:anchor distT="0" distB="0" distL="114300" distR="114300" simplePos="0" relativeHeight="251657216" behindDoc="0" locked="0" layoutInCell="1" allowOverlap="1">
                <wp:simplePos x="0" y="0"/>
                <wp:positionH relativeFrom="column">
                  <wp:posOffset>2120900</wp:posOffset>
                </wp:positionH>
                <wp:positionV relativeFrom="paragraph">
                  <wp:posOffset>114935</wp:posOffset>
                </wp:positionV>
                <wp:extent cx="1957705" cy="819150"/>
                <wp:effectExtent l="1905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957705" cy="819150"/>
                        </a:xfrm>
                        <a:prstGeom prst="rect">
                          <a:avLst/>
                        </a:prstGeom>
                        <a:noFill/>
                      </pic:spPr>
                    </pic:pic>
                  </a:graphicData>
                </a:graphic>
              </wp:anchor>
            </w:drawing>
          </w:r>
        </w:p>
      </w:tc>
    </w:tr>
  </w:tbl>
  <w:p w:rsidR="0092721D" w:rsidRPr="00285052" w:rsidRDefault="0092721D" w:rsidP="0028505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73A01"/>
    <w:multiLevelType w:val="hybridMultilevel"/>
    <w:tmpl w:val="F544F29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CC43F60"/>
    <w:multiLevelType w:val="hybridMultilevel"/>
    <w:tmpl w:val="FB489E1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
    <w:nsid w:val="23ED066A"/>
    <w:multiLevelType w:val="hybridMultilevel"/>
    <w:tmpl w:val="679C55AC"/>
    <w:lvl w:ilvl="0" w:tplc="7EACE9D8">
      <w:start w:val="1"/>
      <w:numFmt w:val="bullet"/>
      <w:lvlText w:val=""/>
      <w:lvlJc w:val="left"/>
      <w:pPr>
        <w:tabs>
          <w:tab w:val="num" w:pos="720"/>
        </w:tabs>
        <w:ind w:left="720" w:hanging="360"/>
      </w:pPr>
      <w:rPr>
        <w:rFonts w:ascii="Symbol" w:hAnsi="Symbol" w:hint="default"/>
        <w:color w:val="00336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A923367"/>
    <w:multiLevelType w:val="hybridMultilevel"/>
    <w:tmpl w:val="7360A0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69BE6FB4"/>
    <w:multiLevelType w:val="hybridMultilevel"/>
    <w:tmpl w:val="5712E3E4"/>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5">
    <w:nsid w:val="6BEB5CE0"/>
    <w:multiLevelType w:val="hybridMultilevel"/>
    <w:tmpl w:val="B46877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D0C23D6"/>
    <w:multiLevelType w:val="hybridMultilevel"/>
    <w:tmpl w:val="E9DE9F7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5"/>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2143F7"/>
    <w:rsid w:val="0002688E"/>
    <w:rsid w:val="000643AC"/>
    <w:rsid w:val="00070DBE"/>
    <w:rsid w:val="00071FFE"/>
    <w:rsid w:val="00072FA8"/>
    <w:rsid w:val="00074B5D"/>
    <w:rsid w:val="000C529F"/>
    <w:rsid w:val="000E4E1C"/>
    <w:rsid w:val="000E6A7C"/>
    <w:rsid w:val="000E72FF"/>
    <w:rsid w:val="000F13E3"/>
    <w:rsid w:val="000F2954"/>
    <w:rsid w:val="000F4F2D"/>
    <w:rsid w:val="001018DD"/>
    <w:rsid w:val="00107663"/>
    <w:rsid w:val="001108CE"/>
    <w:rsid w:val="0011224C"/>
    <w:rsid w:val="00113060"/>
    <w:rsid w:val="00125F48"/>
    <w:rsid w:val="00127D3A"/>
    <w:rsid w:val="001332AD"/>
    <w:rsid w:val="0014044F"/>
    <w:rsid w:val="00146A72"/>
    <w:rsid w:val="001563C5"/>
    <w:rsid w:val="0019766E"/>
    <w:rsid w:val="001A5E94"/>
    <w:rsid w:val="001A7629"/>
    <w:rsid w:val="001C0DB4"/>
    <w:rsid w:val="001C5BFF"/>
    <w:rsid w:val="001E2EB7"/>
    <w:rsid w:val="001E5036"/>
    <w:rsid w:val="001F05A6"/>
    <w:rsid w:val="001F1115"/>
    <w:rsid w:val="001F3F58"/>
    <w:rsid w:val="00200B31"/>
    <w:rsid w:val="00211957"/>
    <w:rsid w:val="002122DB"/>
    <w:rsid w:val="002143F7"/>
    <w:rsid w:val="00231236"/>
    <w:rsid w:val="00237958"/>
    <w:rsid w:val="00237EBC"/>
    <w:rsid w:val="0025132F"/>
    <w:rsid w:val="00264C0D"/>
    <w:rsid w:val="002651AD"/>
    <w:rsid w:val="00285052"/>
    <w:rsid w:val="002860C1"/>
    <w:rsid w:val="00290E2D"/>
    <w:rsid w:val="002A4049"/>
    <w:rsid w:val="002B2D19"/>
    <w:rsid w:val="002B5651"/>
    <w:rsid w:val="00305A8C"/>
    <w:rsid w:val="00312192"/>
    <w:rsid w:val="003150CB"/>
    <w:rsid w:val="00315F2D"/>
    <w:rsid w:val="00316B89"/>
    <w:rsid w:val="0032023F"/>
    <w:rsid w:val="003223F5"/>
    <w:rsid w:val="003227BF"/>
    <w:rsid w:val="00342F09"/>
    <w:rsid w:val="00352A2D"/>
    <w:rsid w:val="0035770D"/>
    <w:rsid w:val="00363E7F"/>
    <w:rsid w:val="00364ECD"/>
    <w:rsid w:val="00370870"/>
    <w:rsid w:val="00370FF5"/>
    <w:rsid w:val="003718FB"/>
    <w:rsid w:val="003827AA"/>
    <w:rsid w:val="00397D2D"/>
    <w:rsid w:val="003A0109"/>
    <w:rsid w:val="003A7B0A"/>
    <w:rsid w:val="003B30C9"/>
    <w:rsid w:val="003B315F"/>
    <w:rsid w:val="003B3A00"/>
    <w:rsid w:val="003B4B7C"/>
    <w:rsid w:val="003B6250"/>
    <w:rsid w:val="003B6E7E"/>
    <w:rsid w:val="003D39D4"/>
    <w:rsid w:val="003D7D8E"/>
    <w:rsid w:val="003F69CA"/>
    <w:rsid w:val="00400878"/>
    <w:rsid w:val="00411D8A"/>
    <w:rsid w:val="00412C06"/>
    <w:rsid w:val="0044274F"/>
    <w:rsid w:val="004507E9"/>
    <w:rsid w:val="00452871"/>
    <w:rsid w:val="0045362F"/>
    <w:rsid w:val="0046534B"/>
    <w:rsid w:val="00470B0D"/>
    <w:rsid w:val="00477C0A"/>
    <w:rsid w:val="00487673"/>
    <w:rsid w:val="004A0C1E"/>
    <w:rsid w:val="004A3803"/>
    <w:rsid w:val="004B23CA"/>
    <w:rsid w:val="004C29EE"/>
    <w:rsid w:val="004D4FFD"/>
    <w:rsid w:val="004F5FC0"/>
    <w:rsid w:val="00500008"/>
    <w:rsid w:val="00531A1F"/>
    <w:rsid w:val="0053508C"/>
    <w:rsid w:val="005352DF"/>
    <w:rsid w:val="005449C1"/>
    <w:rsid w:val="00553CDA"/>
    <w:rsid w:val="00554262"/>
    <w:rsid w:val="00556658"/>
    <w:rsid w:val="0055683C"/>
    <w:rsid w:val="00564D30"/>
    <w:rsid w:val="00577669"/>
    <w:rsid w:val="005A25CB"/>
    <w:rsid w:val="005C37C8"/>
    <w:rsid w:val="005D0A83"/>
    <w:rsid w:val="005D286B"/>
    <w:rsid w:val="005E030A"/>
    <w:rsid w:val="005F1B02"/>
    <w:rsid w:val="00607CF6"/>
    <w:rsid w:val="0064112F"/>
    <w:rsid w:val="00650AFD"/>
    <w:rsid w:val="006518EA"/>
    <w:rsid w:val="006643B2"/>
    <w:rsid w:val="00672C75"/>
    <w:rsid w:val="006846E9"/>
    <w:rsid w:val="006848C4"/>
    <w:rsid w:val="0069625C"/>
    <w:rsid w:val="006A7080"/>
    <w:rsid w:val="006A7D34"/>
    <w:rsid w:val="006B03A7"/>
    <w:rsid w:val="006C695E"/>
    <w:rsid w:val="006F07C7"/>
    <w:rsid w:val="006F44FF"/>
    <w:rsid w:val="00702378"/>
    <w:rsid w:val="00715119"/>
    <w:rsid w:val="00715900"/>
    <w:rsid w:val="00723257"/>
    <w:rsid w:val="00733768"/>
    <w:rsid w:val="00733986"/>
    <w:rsid w:val="0073470C"/>
    <w:rsid w:val="00753F2A"/>
    <w:rsid w:val="00754813"/>
    <w:rsid w:val="00766225"/>
    <w:rsid w:val="00794B4C"/>
    <w:rsid w:val="007A0CB7"/>
    <w:rsid w:val="007C6835"/>
    <w:rsid w:val="007E5258"/>
    <w:rsid w:val="00804E0D"/>
    <w:rsid w:val="00806A4A"/>
    <w:rsid w:val="00814DA4"/>
    <w:rsid w:val="00836700"/>
    <w:rsid w:val="008412E3"/>
    <w:rsid w:val="00841B62"/>
    <w:rsid w:val="008478EA"/>
    <w:rsid w:val="00877A88"/>
    <w:rsid w:val="008834B5"/>
    <w:rsid w:val="00886E31"/>
    <w:rsid w:val="008A6A4D"/>
    <w:rsid w:val="008B3002"/>
    <w:rsid w:val="008C6FD0"/>
    <w:rsid w:val="008C7F72"/>
    <w:rsid w:val="008D423F"/>
    <w:rsid w:val="008D7CCB"/>
    <w:rsid w:val="00901545"/>
    <w:rsid w:val="00910609"/>
    <w:rsid w:val="00921376"/>
    <w:rsid w:val="0092721D"/>
    <w:rsid w:val="0093197D"/>
    <w:rsid w:val="009669DA"/>
    <w:rsid w:val="009A264E"/>
    <w:rsid w:val="009A4053"/>
    <w:rsid w:val="009A56B3"/>
    <w:rsid w:val="009C12CB"/>
    <w:rsid w:val="009D5669"/>
    <w:rsid w:val="009E40C1"/>
    <w:rsid w:val="009E6CAC"/>
    <w:rsid w:val="009F614E"/>
    <w:rsid w:val="00A03B7C"/>
    <w:rsid w:val="00A03FB6"/>
    <w:rsid w:val="00A07D14"/>
    <w:rsid w:val="00A15165"/>
    <w:rsid w:val="00A47B5D"/>
    <w:rsid w:val="00A5751B"/>
    <w:rsid w:val="00A5760C"/>
    <w:rsid w:val="00A7047E"/>
    <w:rsid w:val="00A834CE"/>
    <w:rsid w:val="00A94D0D"/>
    <w:rsid w:val="00A94DBD"/>
    <w:rsid w:val="00A9754B"/>
    <w:rsid w:val="00AA544A"/>
    <w:rsid w:val="00AB3067"/>
    <w:rsid w:val="00AC08EA"/>
    <w:rsid w:val="00AC774A"/>
    <w:rsid w:val="00AD01F4"/>
    <w:rsid w:val="00AD289E"/>
    <w:rsid w:val="00AE3086"/>
    <w:rsid w:val="00AE49E6"/>
    <w:rsid w:val="00AF4A38"/>
    <w:rsid w:val="00B0033B"/>
    <w:rsid w:val="00B120FE"/>
    <w:rsid w:val="00B1274A"/>
    <w:rsid w:val="00B169B7"/>
    <w:rsid w:val="00B32655"/>
    <w:rsid w:val="00B544DD"/>
    <w:rsid w:val="00B57B73"/>
    <w:rsid w:val="00B66B1D"/>
    <w:rsid w:val="00B830D8"/>
    <w:rsid w:val="00B920BD"/>
    <w:rsid w:val="00BD0543"/>
    <w:rsid w:val="00BD11E2"/>
    <w:rsid w:val="00BE3453"/>
    <w:rsid w:val="00BE58FB"/>
    <w:rsid w:val="00BF1704"/>
    <w:rsid w:val="00C00697"/>
    <w:rsid w:val="00C04F57"/>
    <w:rsid w:val="00C4115F"/>
    <w:rsid w:val="00C47349"/>
    <w:rsid w:val="00C66D97"/>
    <w:rsid w:val="00C9130B"/>
    <w:rsid w:val="00CA04EA"/>
    <w:rsid w:val="00CC7B83"/>
    <w:rsid w:val="00CD645B"/>
    <w:rsid w:val="00CE2068"/>
    <w:rsid w:val="00CF4FB9"/>
    <w:rsid w:val="00D158EF"/>
    <w:rsid w:val="00D16FAE"/>
    <w:rsid w:val="00D57A16"/>
    <w:rsid w:val="00D57E3B"/>
    <w:rsid w:val="00D7007F"/>
    <w:rsid w:val="00D750DC"/>
    <w:rsid w:val="00D820F3"/>
    <w:rsid w:val="00D86E7A"/>
    <w:rsid w:val="00D94805"/>
    <w:rsid w:val="00D96D31"/>
    <w:rsid w:val="00DA4CD4"/>
    <w:rsid w:val="00DB2195"/>
    <w:rsid w:val="00DB5BF4"/>
    <w:rsid w:val="00DC3137"/>
    <w:rsid w:val="00DC467A"/>
    <w:rsid w:val="00DC641B"/>
    <w:rsid w:val="00DD047F"/>
    <w:rsid w:val="00DD4086"/>
    <w:rsid w:val="00DD46FE"/>
    <w:rsid w:val="00DE626F"/>
    <w:rsid w:val="00DF0C2A"/>
    <w:rsid w:val="00DF7C3D"/>
    <w:rsid w:val="00E038F2"/>
    <w:rsid w:val="00E22C92"/>
    <w:rsid w:val="00E429C9"/>
    <w:rsid w:val="00E53817"/>
    <w:rsid w:val="00E5652E"/>
    <w:rsid w:val="00E82F73"/>
    <w:rsid w:val="00E92EC7"/>
    <w:rsid w:val="00EA3340"/>
    <w:rsid w:val="00EA395F"/>
    <w:rsid w:val="00EA48BE"/>
    <w:rsid w:val="00EA6C1F"/>
    <w:rsid w:val="00EC1CE9"/>
    <w:rsid w:val="00EE2911"/>
    <w:rsid w:val="00EE7A72"/>
    <w:rsid w:val="00EF0C9E"/>
    <w:rsid w:val="00F16713"/>
    <w:rsid w:val="00F16FB9"/>
    <w:rsid w:val="00F20C01"/>
    <w:rsid w:val="00F312F9"/>
    <w:rsid w:val="00F43CDD"/>
    <w:rsid w:val="00F56F60"/>
    <w:rsid w:val="00F60D07"/>
    <w:rsid w:val="00F72C74"/>
    <w:rsid w:val="00F91F90"/>
    <w:rsid w:val="00F955A6"/>
    <w:rsid w:val="00FB063B"/>
    <w:rsid w:val="00FB7DE1"/>
    <w:rsid w:val="00FD3632"/>
    <w:rsid w:val="00FE6E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5122"/>
    <o:shapelayout v:ext="edit">
      <o:idmap v:ext="edit" data="1"/>
      <o:rules v:ext="edit">
        <o:r id="V:Rule1" type="connector" idref="#AutoShape 28"/>
        <o:r id="V:Rule2" type="connector" idref="#AutoShape 29"/>
        <o:r id="V:Rule3" type="connector" idref="#AutoShape 30"/>
        <o:r id="V:Rule4" type="connector" idref="#AutoShape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3E3"/>
    <w:pPr>
      <w:spacing w:after="200" w:line="276" w:lineRule="auto"/>
    </w:pPr>
    <w:rPr>
      <w:sz w:val="22"/>
      <w:szCs w:val="22"/>
    </w:rPr>
  </w:style>
  <w:style w:type="paragraph" w:styleId="Ttulo2">
    <w:name w:val="heading 2"/>
    <w:basedOn w:val="Normal"/>
    <w:next w:val="Normal"/>
    <w:link w:val="Ttulo2Car"/>
    <w:uiPriority w:val="99"/>
    <w:qFormat/>
    <w:rsid w:val="00E22C92"/>
    <w:pPr>
      <w:keepNext/>
      <w:spacing w:before="120" w:after="60" w:line="240" w:lineRule="auto"/>
      <w:jc w:val="both"/>
      <w:outlineLvl w:val="1"/>
    </w:pPr>
    <w:rPr>
      <w:b/>
      <w:bCs/>
      <w:iCs/>
      <w:color w:val="800000"/>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E22C92"/>
    <w:rPr>
      <w:rFonts w:ascii="Calibri" w:hAnsi="Calibri" w:cs="Times New Roman"/>
      <w:b/>
      <w:bCs/>
      <w:iCs/>
      <w:color w:val="800000"/>
      <w:sz w:val="28"/>
      <w:szCs w:val="28"/>
    </w:rPr>
  </w:style>
  <w:style w:type="paragraph" w:styleId="Encabezado">
    <w:name w:val="header"/>
    <w:basedOn w:val="Normal"/>
    <w:link w:val="EncabezadoCar"/>
    <w:uiPriority w:val="99"/>
    <w:rsid w:val="002143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143F7"/>
    <w:rPr>
      <w:rFonts w:cs="Times New Roman"/>
    </w:rPr>
  </w:style>
  <w:style w:type="paragraph" w:styleId="Piedepgina">
    <w:name w:val="footer"/>
    <w:basedOn w:val="Normal"/>
    <w:link w:val="PiedepginaCar"/>
    <w:uiPriority w:val="99"/>
    <w:rsid w:val="002143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143F7"/>
    <w:rPr>
      <w:rFonts w:cs="Times New Roman"/>
    </w:rPr>
  </w:style>
  <w:style w:type="table" w:styleId="Tablaconcuadrcula">
    <w:name w:val="Table Grid"/>
    <w:basedOn w:val="Tablanormal"/>
    <w:uiPriority w:val="99"/>
    <w:rsid w:val="00214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2143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143F7"/>
    <w:rPr>
      <w:rFonts w:ascii="Tahoma" w:hAnsi="Tahoma" w:cs="Tahoma"/>
      <w:sz w:val="16"/>
      <w:szCs w:val="16"/>
    </w:rPr>
  </w:style>
  <w:style w:type="paragraph" w:styleId="Prrafodelista">
    <w:name w:val="List Paragraph"/>
    <w:basedOn w:val="Normal"/>
    <w:uiPriority w:val="34"/>
    <w:qFormat/>
    <w:rsid w:val="002143F7"/>
    <w:pPr>
      <w:ind w:left="720"/>
      <w:contextualSpacing/>
    </w:pPr>
  </w:style>
  <w:style w:type="paragraph" w:styleId="TDC1">
    <w:name w:val="toc 1"/>
    <w:basedOn w:val="Normal"/>
    <w:next w:val="Normal"/>
    <w:autoRedefine/>
    <w:uiPriority w:val="99"/>
    <w:rsid w:val="00285052"/>
    <w:pPr>
      <w:spacing w:before="120" w:after="0"/>
    </w:pPr>
    <w:rPr>
      <w:rFonts w:cs="Calibri"/>
      <w:b/>
      <w:bCs/>
      <w:i/>
      <w:iCs/>
      <w:sz w:val="24"/>
      <w:szCs w:val="24"/>
    </w:rPr>
  </w:style>
  <w:style w:type="paragraph" w:styleId="TDC2">
    <w:name w:val="toc 2"/>
    <w:basedOn w:val="Normal"/>
    <w:next w:val="Normal"/>
    <w:autoRedefine/>
    <w:uiPriority w:val="99"/>
    <w:rsid w:val="00285052"/>
    <w:pPr>
      <w:spacing w:before="120" w:after="0"/>
      <w:ind w:left="220"/>
    </w:pPr>
    <w:rPr>
      <w:rFonts w:cs="Calibri"/>
      <w:b/>
      <w:bCs/>
    </w:rPr>
  </w:style>
  <w:style w:type="paragraph" w:styleId="TDC3">
    <w:name w:val="toc 3"/>
    <w:basedOn w:val="Normal"/>
    <w:next w:val="Normal"/>
    <w:autoRedefine/>
    <w:uiPriority w:val="99"/>
    <w:rsid w:val="00285052"/>
    <w:pPr>
      <w:spacing w:after="0"/>
      <w:ind w:left="440"/>
    </w:pPr>
    <w:rPr>
      <w:rFonts w:cs="Calibri"/>
      <w:sz w:val="20"/>
      <w:szCs w:val="20"/>
    </w:rPr>
  </w:style>
  <w:style w:type="paragraph" w:styleId="TDC4">
    <w:name w:val="toc 4"/>
    <w:basedOn w:val="Normal"/>
    <w:next w:val="Normal"/>
    <w:autoRedefine/>
    <w:uiPriority w:val="99"/>
    <w:rsid w:val="00285052"/>
    <w:pPr>
      <w:spacing w:after="0"/>
      <w:ind w:left="660"/>
    </w:pPr>
    <w:rPr>
      <w:rFonts w:cs="Calibri"/>
      <w:sz w:val="20"/>
      <w:szCs w:val="20"/>
    </w:rPr>
  </w:style>
  <w:style w:type="paragraph" w:styleId="TDC5">
    <w:name w:val="toc 5"/>
    <w:basedOn w:val="Normal"/>
    <w:next w:val="Normal"/>
    <w:autoRedefine/>
    <w:uiPriority w:val="99"/>
    <w:rsid w:val="00285052"/>
    <w:pPr>
      <w:spacing w:after="0"/>
      <w:ind w:left="880"/>
    </w:pPr>
    <w:rPr>
      <w:rFonts w:cs="Calibri"/>
      <w:sz w:val="20"/>
      <w:szCs w:val="20"/>
    </w:rPr>
  </w:style>
  <w:style w:type="paragraph" w:styleId="TDC6">
    <w:name w:val="toc 6"/>
    <w:basedOn w:val="Normal"/>
    <w:next w:val="Normal"/>
    <w:autoRedefine/>
    <w:uiPriority w:val="99"/>
    <w:rsid w:val="00285052"/>
    <w:pPr>
      <w:spacing w:after="0"/>
      <w:ind w:left="1100"/>
    </w:pPr>
    <w:rPr>
      <w:rFonts w:cs="Calibri"/>
      <w:sz w:val="20"/>
      <w:szCs w:val="20"/>
    </w:rPr>
  </w:style>
  <w:style w:type="paragraph" w:styleId="TDC7">
    <w:name w:val="toc 7"/>
    <w:basedOn w:val="Normal"/>
    <w:next w:val="Normal"/>
    <w:autoRedefine/>
    <w:uiPriority w:val="99"/>
    <w:rsid w:val="00285052"/>
    <w:pPr>
      <w:spacing w:after="0"/>
      <w:ind w:left="1320"/>
    </w:pPr>
    <w:rPr>
      <w:rFonts w:cs="Calibri"/>
      <w:sz w:val="20"/>
      <w:szCs w:val="20"/>
    </w:rPr>
  </w:style>
  <w:style w:type="paragraph" w:styleId="TDC8">
    <w:name w:val="toc 8"/>
    <w:basedOn w:val="Normal"/>
    <w:next w:val="Normal"/>
    <w:autoRedefine/>
    <w:uiPriority w:val="99"/>
    <w:rsid w:val="00285052"/>
    <w:pPr>
      <w:spacing w:after="0"/>
      <w:ind w:left="1540"/>
    </w:pPr>
    <w:rPr>
      <w:rFonts w:cs="Calibri"/>
      <w:sz w:val="20"/>
      <w:szCs w:val="20"/>
    </w:rPr>
  </w:style>
  <w:style w:type="paragraph" w:styleId="TDC9">
    <w:name w:val="toc 9"/>
    <w:basedOn w:val="Normal"/>
    <w:next w:val="Normal"/>
    <w:autoRedefine/>
    <w:uiPriority w:val="99"/>
    <w:rsid w:val="00285052"/>
    <w:pPr>
      <w:spacing w:after="0"/>
      <w:ind w:left="1760"/>
    </w:pPr>
    <w:rPr>
      <w:rFonts w:cs="Calibri"/>
      <w:sz w:val="20"/>
      <w:szCs w:val="20"/>
    </w:rPr>
  </w:style>
  <w:style w:type="character" w:styleId="Hipervnculo">
    <w:name w:val="Hyperlink"/>
    <w:basedOn w:val="Fuentedeprrafopredeter"/>
    <w:uiPriority w:val="99"/>
    <w:rsid w:val="00FB063B"/>
    <w:rPr>
      <w:rFonts w:cs="Times New Roman"/>
      <w:color w:val="0000FF"/>
      <w:u w:val="single"/>
    </w:rPr>
  </w:style>
  <w:style w:type="paragraph" w:customStyle="1" w:styleId="Default">
    <w:name w:val="Default"/>
    <w:uiPriority w:val="99"/>
    <w:rsid w:val="00E82F7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3E3"/>
    <w:pPr>
      <w:spacing w:after="200" w:line="276" w:lineRule="auto"/>
    </w:pPr>
    <w:rPr>
      <w:sz w:val="22"/>
      <w:szCs w:val="22"/>
    </w:rPr>
  </w:style>
  <w:style w:type="paragraph" w:styleId="Ttulo2">
    <w:name w:val="heading 2"/>
    <w:basedOn w:val="Normal"/>
    <w:next w:val="Normal"/>
    <w:link w:val="Ttulo2Car"/>
    <w:uiPriority w:val="99"/>
    <w:qFormat/>
    <w:rsid w:val="00E22C92"/>
    <w:pPr>
      <w:keepNext/>
      <w:spacing w:before="120" w:after="60" w:line="240" w:lineRule="auto"/>
      <w:jc w:val="both"/>
      <w:outlineLvl w:val="1"/>
    </w:pPr>
    <w:rPr>
      <w:b/>
      <w:bCs/>
      <w:iCs/>
      <w:color w:val="800000"/>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E22C92"/>
    <w:rPr>
      <w:rFonts w:ascii="Calibri" w:hAnsi="Calibri" w:cs="Times New Roman"/>
      <w:b/>
      <w:bCs/>
      <w:iCs/>
      <w:color w:val="800000"/>
      <w:sz w:val="28"/>
      <w:szCs w:val="28"/>
    </w:rPr>
  </w:style>
  <w:style w:type="paragraph" w:styleId="Encabezado">
    <w:name w:val="header"/>
    <w:basedOn w:val="Normal"/>
    <w:link w:val="EncabezadoCar"/>
    <w:uiPriority w:val="99"/>
    <w:rsid w:val="002143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143F7"/>
    <w:rPr>
      <w:rFonts w:cs="Times New Roman"/>
    </w:rPr>
  </w:style>
  <w:style w:type="paragraph" w:styleId="Piedepgina">
    <w:name w:val="footer"/>
    <w:basedOn w:val="Normal"/>
    <w:link w:val="PiedepginaCar"/>
    <w:uiPriority w:val="99"/>
    <w:rsid w:val="002143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143F7"/>
    <w:rPr>
      <w:rFonts w:cs="Times New Roman"/>
    </w:rPr>
  </w:style>
  <w:style w:type="table" w:styleId="Tablaconcuadrcula">
    <w:name w:val="Table Grid"/>
    <w:basedOn w:val="Tablanormal"/>
    <w:uiPriority w:val="99"/>
    <w:rsid w:val="00214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2143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143F7"/>
    <w:rPr>
      <w:rFonts w:ascii="Tahoma" w:hAnsi="Tahoma" w:cs="Tahoma"/>
      <w:sz w:val="16"/>
      <w:szCs w:val="16"/>
    </w:rPr>
  </w:style>
  <w:style w:type="paragraph" w:styleId="Prrafodelista">
    <w:name w:val="List Paragraph"/>
    <w:basedOn w:val="Normal"/>
    <w:uiPriority w:val="34"/>
    <w:qFormat/>
    <w:rsid w:val="002143F7"/>
    <w:pPr>
      <w:ind w:left="720"/>
      <w:contextualSpacing/>
    </w:pPr>
  </w:style>
  <w:style w:type="paragraph" w:styleId="TDC1">
    <w:name w:val="toc 1"/>
    <w:basedOn w:val="Normal"/>
    <w:next w:val="Normal"/>
    <w:autoRedefine/>
    <w:uiPriority w:val="99"/>
    <w:rsid w:val="00285052"/>
    <w:pPr>
      <w:spacing w:before="120" w:after="0"/>
    </w:pPr>
    <w:rPr>
      <w:rFonts w:cs="Calibri"/>
      <w:b/>
      <w:bCs/>
      <w:i/>
      <w:iCs/>
      <w:sz w:val="24"/>
      <w:szCs w:val="24"/>
    </w:rPr>
  </w:style>
  <w:style w:type="paragraph" w:styleId="TDC2">
    <w:name w:val="toc 2"/>
    <w:basedOn w:val="Normal"/>
    <w:next w:val="Normal"/>
    <w:autoRedefine/>
    <w:uiPriority w:val="99"/>
    <w:rsid w:val="00285052"/>
    <w:pPr>
      <w:spacing w:before="120" w:after="0"/>
      <w:ind w:left="220"/>
    </w:pPr>
    <w:rPr>
      <w:rFonts w:cs="Calibri"/>
      <w:b/>
      <w:bCs/>
    </w:rPr>
  </w:style>
  <w:style w:type="paragraph" w:styleId="TDC3">
    <w:name w:val="toc 3"/>
    <w:basedOn w:val="Normal"/>
    <w:next w:val="Normal"/>
    <w:autoRedefine/>
    <w:uiPriority w:val="99"/>
    <w:rsid w:val="00285052"/>
    <w:pPr>
      <w:spacing w:after="0"/>
      <w:ind w:left="440"/>
    </w:pPr>
    <w:rPr>
      <w:rFonts w:cs="Calibri"/>
      <w:sz w:val="20"/>
      <w:szCs w:val="20"/>
    </w:rPr>
  </w:style>
  <w:style w:type="paragraph" w:styleId="TDC4">
    <w:name w:val="toc 4"/>
    <w:basedOn w:val="Normal"/>
    <w:next w:val="Normal"/>
    <w:autoRedefine/>
    <w:uiPriority w:val="99"/>
    <w:rsid w:val="00285052"/>
    <w:pPr>
      <w:spacing w:after="0"/>
      <w:ind w:left="660"/>
    </w:pPr>
    <w:rPr>
      <w:rFonts w:cs="Calibri"/>
      <w:sz w:val="20"/>
      <w:szCs w:val="20"/>
    </w:rPr>
  </w:style>
  <w:style w:type="paragraph" w:styleId="TDC5">
    <w:name w:val="toc 5"/>
    <w:basedOn w:val="Normal"/>
    <w:next w:val="Normal"/>
    <w:autoRedefine/>
    <w:uiPriority w:val="99"/>
    <w:rsid w:val="00285052"/>
    <w:pPr>
      <w:spacing w:after="0"/>
      <w:ind w:left="880"/>
    </w:pPr>
    <w:rPr>
      <w:rFonts w:cs="Calibri"/>
      <w:sz w:val="20"/>
      <w:szCs w:val="20"/>
    </w:rPr>
  </w:style>
  <w:style w:type="paragraph" w:styleId="TDC6">
    <w:name w:val="toc 6"/>
    <w:basedOn w:val="Normal"/>
    <w:next w:val="Normal"/>
    <w:autoRedefine/>
    <w:uiPriority w:val="99"/>
    <w:rsid w:val="00285052"/>
    <w:pPr>
      <w:spacing w:after="0"/>
      <w:ind w:left="1100"/>
    </w:pPr>
    <w:rPr>
      <w:rFonts w:cs="Calibri"/>
      <w:sz w:val="20"/>
      <w:szCs w:val="20"/>
    </w:rPr>
  </w:style>
  <w:style w:type="paragraph" w:styleId="TDC7">
    <w:name w:val="toc 7"/>
    <w:basedOn w:val="Normal"/>
    <w:next w:val="Normal"/>
    <w:autoRedefine/>
    <w:uiPriority w:val="99"/>
    <w:rsid w:val="00285052"/>
    <w:pPr>
      <w:spacing w:after="0"/>
      <w:ind w:left="1320"/>
    </w:pPr>
    <w:rPr>
      <w:rFonts w:cs="Calibri"/>
      <w:sz w:val="20"/>
      <w:szCs w:val="20"/>
    </w:rPr>
  </w:style>
  <w:style w:type="paragraph" w:styleId="TDC8">
    <w:name w:val="toc 8"/>
    <w:basedOn w:val="Normal"/>
    <w:next w:val="Normal"/>
    <w:autoRedefine/>
    <w:uiPriority w:val="99"/>
    <w:rsid w:val="00285052"/>
    <w:pPr>
      <w:spacing w:after="0"/>
      <w:ind w:left="1540"/>
    </w:pPr>
    <w:rPr>
      <w:rFonts w:cs="Calibri"/>
      <w:sz w:val="20"/>
      <w:szCs w:val="20"/>
    </w:rPr>
  </w:style>
  <w:style w:type="paragraph" w:styleId="TDC9">
    <w:name w:val="toc 9"/>
    <w:basedOn w:val="Normal"/>
    <w:next w:val="Normal"/>
    <w:autoRedefine/>
    <w:uiPriority w:val="99"/>
    <w:rsid w:val="00285052"/>
    <w:pPr>
      <w:spacing w:after="0"/>
      <w:ind w:left="1760"/>
    </w:pPr>
    <w:rPr>
      <w:rFonts w:cs="Calibri"/>
      <w:sz w:val="20"/>
      <w:szCs w:val="20"/>
    </w:rPr>
  </w:style>
  <w:style w:type="character" w:styleId="Hipervnculo">
    <w:name w:val="Hyperlink"/>
    <w:basedOn w:val="Fuentedeprrafopredeter"/>
    <w:uiPriority w:val="99"/>
    <w:rsid w:val="00FB063B"/>
    <w:rPr>
      <w:rFonts w:cs="Times New Roman"/>
      <w:color w:val="0000FF"/>
      <w:u w:val="single"/>
    </w:rPr>
  </w:style>
  <w:style w:type="paragraph" w:customStyle="1" w:styleId="Default">
    <w:name w:val="Default"/>
    <w:uiPriority w:val="99"/>
    <w:rsid w:val="00E82F73"/>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8959203">
      <w:marLeft w:val="0"/>
      <w:marRight w:val="0"/>
      <w:marTop w:val="0"/>
      <w:marBottom w:val="0"/>
      <w:divBdr>
        <w:top w:val="none" w:sz="0" w:space="0" w:color="auto"/>
        <w:left w:val="none" w:sz="0" w:space="0" w:color="auto"/>
        <w:bottom w:val="none" w:sz="0" w:space="0" w:color="auto"/>
        <w:right w:val="none" w:sz="0" w:space="0" w:color="auto"/>
      </w:divBdr>
    </w:div>
    <w:div w:id="138959204">
      <w:marLeft w:val="0"/>
      <w:marRight w:val="0"/>
      <w:marTop w:val="0"/>
      <w:marBottom w:val="0"/>
      <w:divBdr>
        <w:top w:val="none" w:sz="0" w:space="0" w:color="auto"/>
        <w:left w:val="none" w:sz="0" w:space="0" w:color="auto"/>
        <w:bottom w:val="none" w:sz="0" w:space="0" w:color="auto"/>
        <w:right w:val="none" w:sz="0" w:space="0" w:color="auto"/>
      </w:divBdr>
    </w:div>
    <w:div w:id="138959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u.uca.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u.uc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298E-1D2C-4FA3-914A-B0F1FF3F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2179</Words>
  <Characters>11985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astronomia</dc:creator>
  <cp:lastModifiedBy>usuario</cp:lastModifiedBy>
  <cp:revision>6</cp:revision>
  <cp:lastPrinted>2012-07-31T11:37:00Z</cp:lastPrinted>
  <dcterms:created xsi:type="dcterms:W3CDTF">2014-11-27T00:00:00Z</dcterms:created>
  <dcterms:modified xsi:type="dcterms:W3CDTF">2014-12-12T14:04:00Z</dcterms:modified>
</cp:coreProperties>
</file>